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1D3" w:rsidRPr="007971D3" w:rsidRDefault="007971D3" w:rsidP="007971D3">
      <w:pPr>
        <w:spacing w:line="240" w:lineRule="atLeast"/>
        <w:ind w:firstLine="720"/>
        <w:rPr>
          <w:rFonts w:ascii="Arial" w:hAnsi="Arial" w:cs="Arial"/>
          <w:b/>
          <w:sz w:val="28"/>
          <w:u w:val="single"/>
        </w:rPr>
      </w:pPr>
      <w:bookmarkStart w:id="0" w:name="_GoBack"/>
      <w:r w:rsidRPr="007971D3">
        <w:rPr>
          <w:rFonts w:ascii="Arial" w:hAnsi="Arial" w:cs="Arial"/>
          <w:b/>
          <w:sz w:val="28"/>
          <w:u w:val="single"/>
        </w:rPr>
        <w:t>Η ΕΠΙΔΡΑΣΗ ΚΑΙ ΟΙ ΣΥΝΕΠΕΙΕΣ ΤΗΣ ΟΥΣΙΟΕΞΑΡΤΗΣΗΣ</w:t>
      </w:r>
    </w:p>
    <w:bookmarkEnd w:id="0"/>
    <w:p w:rsidR="007971D3" w:rsidRDefault="007971D3" w:rsidP="007971D3">
      <w:pPr>
        <w:spacing w:line="240" w:lineRule="atLeast"/>
        <w:ind w:firstLine="720"/>
        <w:jc w:val="both"/>
        <w:rPr>
          <w:rFonts w:ascii="Arial" w:hAnsi="Arial" w:cs="Arial"/>
        </w:rPr>
      </w:pPr>
    </w:p>
    <w:p w:rsidR="007971D3" w:rsidRPr="00DD567D" w:rsidRDefault="007971D3" w:rsidP="007971D3">
      <w:pPr>
        <w:spacing w:line="240" w:lineRule="atLeast"/>
        <w:ind w:firstLine="720"/>
        <w:jc w:val="both"/>
        <w:rPr>
          <w:rFonts w:ascii="Arial" w:hAnsi="Arial" w:cs="Arial"/>
        </w:rPr>
      </w:pPr>
      <w:r w:rsidRPr="00DD567D">
        <w:rPr>
          <w:rFonts w:ascii="Arial" w:hAnsi="Arial" w:cs="Arial"/>
        </w:rPr>
        <w:t xml:space="preserve">Η παραγωγή, η διακίνηση και η χρήση των ναρκωτικών ουσιών είναι ένα φαινόμενο που σηματοδοτεί και στιγματίζει παγκόσμια την εποχή μας. Είναι ένα κοινωνικό φαινόμενο με συνέπειες που αφορούν την ατομικότητα των ανθρώπων, την οικογένεια και τη συνοχή των κοινωνιών. Η στροφή του ανθρώπου στις ναρκωτικές ουσίες ανάγεται στα βάθη των αιώνων. Από την αρχή της ιστορίας του ο άνθρωπος ένιωσε την ανάγκη να επέμβει στον ψυχικό του κόσμο, να τροποποιήσει τη διάθεση του, αλλά και να απαλλαγεί από τη δυσφορία που βίωνε στην πραγματικότητα του. Η εισβολή των ναρκωτικών συντελείται νωχελικά, αθόρυβα, ανεπαίσθητα, με τη μορφή της ελπίδας, της έμπνευσης, του θάρρους και της προσδοκίας. Η ¨φυγή¨ εμπλέκεται στη ματαιότητα του ονείρου. Ενός ονείρου που δεν πραγματώνεται. Η ανακάλυψη των </w:t>
      </w:r>
      <w:proofErr w:type="spellStart"/>
      <w:r w:rsidRPr="00DD567D">
        <w:rPr>
          <w:rFonts w:ascii="Arial" w:hAnsi="Arial" w:cs="Arial"/>
        </w:rPr>
        <w:t>εξαρτησιογόνων</w:t>
      </w:r>
      <w:proofErr w:type="spellEnd"/>
      <w:r w:rsidRPr="00DD567D">
        <w:rPr>
          <w:rFonts w:ascii="Arial" w:hAnsi="Arial" w:cs="Arial"/>
        </w:rPr>
        <w:t xml:space="preserve"> ουσιών, η πολυπλοκότητα των προβλημάτων της καθημερινής ζωής συνέτεινε στην εξάπλωση του φαινομένου της χρήσης και της κατάχρησης τους, καθώς μπορεί να έχει χαρακτήρα μιας συναινετικής συμπεριφοράς, είτε το χαρακτήρα μίας αυτοκαταστροφικής δράσης, αφού η χρήση μπορεί να οδηγήσει και στο θάνατο. Η στροφή προς την </w:t>
      </w:r>
      <w:proofErr w:type="spellStart"/>
      <w:r w:rsidRPr="00DD567D">
        <w:rPr>
          <w:rFonts w:ascii="Arial" w:hAnsi="Arial" w:cs="Arial"/>
        </w:rPr>
        <w:t>ο</w:t>
      </w:r>
      <w:r>
        <w:rPr>
          <w:rFonts w:ascii="Arial" w:hAnsi="Arial" w:cs="Arial"/>
        </w:rPr>
        <w:t>υσιοεξάρτηση</w:t>
      </w:r>
      <w:proofErr w:type="spellEnd"/>
      <w:r>
        <w:rPr>
          <w:rFonts w:ascii="Arial" w:hAnsi="Arial" w:cs="Arial"/>
        </w:rPr>
        <w:t xml:space="preserve"> εμφανίζεται</w:t>
      </w:r>
      <w:r w:rsidRPr="00DD567D">
        <w:rPr>
          <w:rFonts w:ascii="Arial" w:hAnsi="Arial" w:cs="Arial"/>
        </w:rPr>
        <w:t xml:space="preserve"> </w:t>
      </w:r>
      <w:r>
        <w:rPr>
          <w:rFonts w:ascii="Arial" w:hAnsi="Arial" w:cs="Arial"/>
        </w:rPr>
        <w:t xml:space="preserve">σε υψηλά ποσοστά </w:t>
      </w:r>
      <w:r w:rsidRPr="00DD567D">
        <w:rPr>
          <w:rFonts w:ascii="Arial" w:hAnsi="Arial" w:cs="Arial"/>
        </w:rPr>
        <w:t xml:space="preserve">σε περιόδους κοινωνικής ανασφάλειας, αναταραχής και αμφισβήτησης. Ιδιαίτερα κατά περιόδους κοινωνικής αναστάτωσης, χάνεται η πίστη προς τις αξίες και τον άνθρωπο, παρατηρείται έντονη απογοήτευση, δυσφορία στον πόνο ή τις καθημερινές δυσκολίες και διάθεση για άμεση απόλαυση των πάντων ή αντιθέτως για αυτοκαταστροφή. </w:t>
      </w:r>
    </w:p>
    <w:p w:rsidR="007971D3" w:rsidRPr="00DD567D" w:rsidRDefault="007971D3" w:rsidP="007971D3">
      <w:pPr>
        <w:spacing w:line="240" w:lineRule="atLeast"/>
        <w:ind w:firstLine="720"/>
        <w:jc w:val="both"/>
        <w:rPr>
          <w:rFonts w:ascii="Arial" w:hAnsi="Arial" w:cs="Arial"/>
        </w:rPr>
      </w:pPr>
      <w:r w:rsidRPr="00DD567D">
        <w:rPr>
          <w:rFonts w:ascii="Arial" w:hAnsi="Arial" w:cs="Arial"/>
        </w:rPr>
        <w:t xml:space="preserve">Η επίδραση των ναρκωτικών στον ανθρώπινο οργανισμό είναι ολέθρια και οι συνέπειες φοβερά επιβλαβείς. Από την πρώτη κιόλας στιγμή της λήψεως της ναρκωτικής ουσίας ο οργανισμός διαφοροποιείται από τη φυσιολογία του. Οι ναρκωτικές ουσίες επιδρούν ανεπανόρθωτα και οδηγούν προοδευτικά με μαθηματική ακρίβεια στο θάνατο. Πολλοί μπορεί να μην αντιλαμβάνονται τον άμεσο κίνδυνο της χρήσης των ναρκωτικών, η αλήθεια όμως είναι ότι τα ναρκωτικά επιφέρουν σοβαρές επιπτώσεις κυρίως στο ίδιο το άτομο. Όσον αφορά το άτομο, υπάρχουν βιολογικές και </w:t>
      </w:r>
      <w:proofErr w:type="spellStart"/>
      <w:r w:rsidRPr="00DD567D">
        <w:rPr>
          <w:rFonts w:ascii="Arial" w:hAnsi="Arial" w:cs="Arial"/>
        </w:rPr>
        <w:t>ψυχοσυναισθηματικές</w:t>
      </w:r>
      <w:proofErr w:type="spellEnd"/>
      <w:r w:rsidRPr="00DD567D">
        <w:rPr>
          <w:rFonts w:ascii="Arial" w:hAnsi="Arial" w:cs="Arial"/>
        </w:rPr>
        <w:t xml:space="preserve"> συνέπειες του προβλήματος αυτού.</w:t>
      </w:r>
    </w:p>
    <w:p w:rsidR="007971D3" w:rsidRPr="00DD567D" w:rsidRDefault="007971D3" w:rsidP="007971D3">
      <w:pPr>
        <w:numPr>
          <w:ilvl w:val="0"/>
          <w:numId w:val="1"/>
        </w:numPr>
        <w:spacing w:line="240" w:lineRule="atLeast"/>
        <w:jc w:val="both"/>
        <w:rPr>
          <w:rFonts w:ascii="Arial" w:hAnsi="Arial" w:cs="Arial"/>
        </w:rPr>
      </w:pPr>
      <w:r w:rsidRPr="00DD567D">
        <w:rPr>
          <w:rFonts w:ascii="Arial" w:hAnsi="Arial" w:cs="Arial"/>
          <w:b/>
          <w:u w:val="single"/>
        </w:rPr>
        <w:t>Βιολογικές</w:t>
      </w:r>
      <w:r w:rsidRPr="00DD567D">
        <w:rPr>
          <w:rFonts w:ascii="Arial" w:hAnsi="Arial" w:cs="Arial"/>
        </w:rPr>
        <w:t xml:space="preserve">: Η σωματική εξάρτηση, ο εθισμός , τα συμπτώματα στέρησης (άγχος, καταβολή δυνάμεων, διαταραχές της όρασης, παραλήρημα, ρίγη, νευρολογικές </w:t>
      </w:r>
      <w:proofErr w:type="spellStart"/>
      <w:r w:rsidRPr="00DD567D">
        <w:rPr>
          <w:rFonts w:ascii="Arial" w:hAnsi="Arial" w:cs="Arial"/>
        </w:rPr>
        <w:t>διαταραχές,κ.τ.λ.π</w:t>
      </w:r>
      <w:proofErr w:type="spellEnd"/>
      <w:r w:rsidRPr="00DD567D">
        <w:rPr>
          <w:rFonts w:ascii="Arial" w:hAnsi="Arial" w:cs="Arial"/>
        </w:rPr>
        <w:t xml:space="preserve">.). Το άτομο είναι πιο ευάλωτο σε σοβαρές λοιμώξεις όπως ηπατίτιδα, τέτανος, πνευμονικές επιπλοκές. Λόγω άγνοιας ή αδυναμίας τήρησης βασικών κανόνων υγιεινής (σύριγγες). Ο κίνδυνος από υπερβολική δόση ή πρόσμιξη ναρκωτικών με άλλες ουσίες μπορεί να οδηγήσει ακόμα και στον θάνατο. Η λήψη ναρκωτικών στη διάρκεια της εγκυμοσύνης είναι ολέθρια για το παιδί, το οποίο αναπτύσσει σωματική εξάρτηση. Έχουν αναφερθεί ακόμη και περιπτώσεις </w:t>
      </w:r>
      <w:proofErr w:type="spellStart"/>
      <w:r w:rsidRPr="00DD567D">
        <w:rPr>
          <w:rFonts w:ascii="Arial" w:hAnsi="Arial" w:cs="Arial"/>
        </w:rPr>
        <w:t>τερατογένεσης</w:t>
      </w:r>
      <w:proofErr w:type="spellEnd"/>
      <w:r w:rsidRPr="00DD567D">
        <w:rPr>
          <w:rFonts w:ascii="Arial" w:hAnsi="Arial" w:cs="Arial"/>
        </w:rPr>
        <w:t xml:space="preserve">, αλλά και αποβολών. Η οξεία δηλητηρίαση </w:t>
      </w:r>
      <w:proofErr w:type="spellStart"/>
      <w:r w:rsidRPr="00DD567D">
        <w:rPr>
          <w:rFonts w:ascii="Arial" w:hAnsi="Arial" w:cs="Arial"/>
        </w:rPr>
        <w:t>απο</w:t>
      </w:r>
      <w:proofErr w:type="spellEnd"/>
      <w:r w:rsidRPr="00DD567D">
        <w:rPr>
          <w:rFonts w:ascii="Arial" w:hAnsi="Arial" w:cs="Arial"/>
        </w:rPr>
        <w:t xml:space="preserve"> τα ναρκωτικά είναι μια από τις πιο συνηθισμένες αιτίες θανάτου των τοξικομανών. Η ανάγκη που δημιουργούν πολλά από αυτά (κυρίως τα οπιούχα, οι αμφεταμίνες, η κοκαΐνη και τα βαρβιτουρικά) για λήψη μεγαλύτερης δόσης, λόγω εθισμού, μπορεί να σταθεί μοιραία για τη ζωή του χρήστη. Επειδή, σ' αυτές τις περιπτώσεις ο τοξικομανής έχει ανάγκη να αυξάνει συνεχώς τη δόση του, φτάνει κάποτε στην </w:t>
      </w:r>
      <w:proofErr w:type="spellStart"/>
      <w:r w:rsidRPr="00DD567D">
        <w:rPr>
          <w:rFonts w:ascii="Arial" w:hAnsi="Arial" w:cs="Arial"/>
        </w:rPr>
        <w:t>υπερδόση</w:t>
      </w:r>
      <w:proofErr w:type="spellEnd"/>
      <w:r w:rsidRPr="00DD567D">
        <w:rPr>
          <w:rFonts w:ascii="Arial" w:hAnsi="Arial" w:cs="Arial"/>
        </w:rPr>
        <w:t xml:space="preserve"> (</w:t>
      </w:r>
      <w:proofErr w:type="spellStart"/>
      <w:r w:rsidRPr="00DD567D">
        <w:rPr>
          <w:rFonts w:ascii="Arial" w:hAnsi="Arial" w:cs="Arial"/>
        </w:rPr>
        <w:t>overdose</w:t>
      </w:r>
      <w:proofErr w:type="spellEnd"/>
      <w:r>
        <w:rPr>
          <w:rFonts w:ascii="Arial" w:hAnsi="Arial" w:cs="Arial"/>
        </w:rPr>
        <w:t xml:space="preserve">), που </w:t>
      </w:r>
      <w:r w:rsidRPr="00DD567D">
        <w:rPr>
          <w:rFonts w:ascii="Arial" w:hAnsi="Arial" w:cs="Arial"/>
        </w:rPr>
        <w:t>ενώ είναι απαραίτητη για τις επιθυμητές εκδηλώσεις, εντούτοις είναι τοξική πια δόση για τον οργανισμό. Έτσι, μπορεί να προκύψει οξεία δηλητηρίαση, με ποικίλα συμπτώματα, που τελικά οδηγεί σε παράλυση της αναπνοής και της κυκλοφορίας και ως επακόλουθο το θάνατο.</w:t>
      </w:r>
    </w:p>
    <w:p w:rsidR="007971D3" w:rsidRPr="00DD567D" w:rsidRDefault="007971D3" w:rsidP="007971D3">
      <w:pPr>
        <w:numPr>
          <w:ilvl w:val="0"/>
          <w:numId w:val="1"/>
        </w:numPr>
        <w:spacing w:line="240" w:lineRule="atLeast"/>
        <w:jc w:val="both"/>
        <w:rPr>
          <w:rFonts w:ascii="Arial" w:hAnsi="Arial" w:cs="Arial"/>
        </w:rPr>
      </w:pPr>
      <w:proofErr w:type="spellStart"/>
      <w:r w:rsidRPr="00DD567D">
        <w:rPr>
          <w:rFonts w:ascii="Arial" w:hAnsi="Arial" w:cs="Arial"/>
          <w:b/>
          <w:u w:val="single"/>
        </w:rPr>
        <w:t>Ψυχοσυναισθηματικές</w:t>
      </w:r>
      <w:proofErr w:type="spellEnd"/>
      <w:r w:rsidRPr="00DD567D">
        <w:rPr>
          <w:rFonts w:ascii="Arial" w:hAnsi="Arial" w:cs="Arial"/>
        </w:rPr>
        <w:t xml:space="preserve">: Η ψυχική εξάρτηση από τη ναρκωτική ουσία είναι πολύ έντονη. Μία ψυχική ευδιαθεσία που μπορεί αρχικά να φέρει η χρήση ενός </w:t>
      </w:r>
      <w:r w:rsidRPr="00DD567D">
        <w:rPr>
          <w:rFonts w:ascii="Arial" w:hAnsi="Arial" w:cs="Arial"/>
        </w:rPr>
        <w:lastRenderedPageBreak/>
        <w:t>ναρκωτικού, αλλά είναι μόνο παροδική. Καταρχήν</w:t>
      </w:r>
      <w:r>
        <w:rPr>
          <w:rFonts w:ascii="Arial" w:hAnsi="Arial" w:cs="Arial"/>
        </w:rPr>
        <w:t>,</w:t>
      </w:r>
      <w:r w:rsidRPr="00DD567D">
        <w:rPr>
          <w:rFonts w:ascii="Arial" w:hAnsi="Arial" w:cs="Arial"/>
        </w:rPr>
        <w:t xml:space="preserve"> οι ναρκωτικές ουσίες καθιστούν άτομα υποδουλωμένα στα ναρκωτικά που δεν ελέγχουν τη βούληση τους, καθώς είναι απαραίτητες για την ψυχική τους ισορροπία. Τα </w:t>
      </w:r>
      <w:proofErr w:type="spellStart"/>
      <w:r w:rsidRPr="00DD567D">
        <w:rPr>
          <w:rFonts w:ascii="Arial" w:hAnsi="Arial" w:cs="Arial"/>
        </w:rPr>
        <w:t>ουσιοεξαρτώμενα</w:t>
      </w:r>
      <w:proofErr w:type="spellEnd"/>
      <w:r w:rsidRPr="00DD567D">
        <w:rPr>
          <w:rFonts w:ascii="Arial" w:hAnsi="Arial" w:cs="Arial"/>
        </w:rPr>
        <w:t xml:space="preserve"> άτομα </w:t>
      </w:r>
      <w:r>
        <w:rPr>
          <w:rFonts w:ascii="Arial" w:hAnsi="Arial" w:cs="Arial"/>
        </w:rPr>
        <w:t>ψυχολογικά αισθάνονται ανία, πλήξη και αναπτύσσουν</w:t>
      </w:r>
      <w:r w:rsidRPr="00DD567D">
        <w:rPr>
          <w:rFonts w:ascii="Arial" w:hAnsi="Arial" w:cs="Arial"/>
        </w:rPr>
        <w:t xml:space="preserve"> στον ψυχισμό του</w:t>
      </w:r>
      <w:r>
        <w:rPr>
          <w:rFonts w:ascii="Arial" w:hAnsi="Arial" w:cs="Arial"/>
        </w:rPr>
        <w:t>ς</w:t>
      </w:r>
      <w:r w:rsidRPr="00DD567D">
        <w:rPr>
          <w:rFonts w:ascii="Arial" w:hAnsi="Arial" w:cs="Arial"/>
        </w:rPr>
        <w:t xml:space="preserve"> έντονα προβλήματα από</w:t>
      </w:r>
      <w:r>
        <w:rPr>
          <w:rFonts w:ascii="Arial" w:hAnsi="Arial" w:cs="Arial"/>
        </w:rPr>
        <w:t xml:space="preserve"> αισθή</w:t>
      </w:r>
      <w:r w:rsidRPr="00DD567D">
        <w:rPr>
          <w:rFonts w:ascii="Arial" w:hAnsi="Arial" w:cs="Arial"/>
        </w:rPr>
        <w:t>μα</w:t>
      </w:r>
      <w:r>
        <w:rPr>
          <w:rFonts w:ascii="Arial" w:hAnsi="Arial" w:cs="Arial"/>
        </w:rPr>
        <w:t xml:space="preserve">τα </w:t>
      </w:r>
      <w:r w:rsidRPr="00DD567D">
        <w:rPr>
          <w:rFonts w:ascii="Arial" w:hAnsi="Arial" w:cs="Arial"/>
        </w:rPr>
        <w:t>κατωτερότητας, ιδιαίτερα όταν υποβάλλονται κάτω από το «σύνδρομο της στέρησης». Ο χρήστης τοξικών ουσιών δεν έχει πνευματικές αναζητήσεις ούτε ηθικά ερείσματα, επειδή το ενδιαφέρον του εστιάζεται στην εξεύρεση της ουσίας. Έτσι, γίνεται παθητικός δέκτης των καταστάσεων και των γεγονότων, καθηλώνεται η σκέψη και η κρίση του και γίνεται έρμαιο της βούλησης των ναρκωτικών ουσιών. Οι ναρκωτικές ουσίες δημιουργούν ακόμη ευερέθιστα άτομα με φαντασιώσεις και παραισθήσεις, ανίκανα να αντιληφθούν την πραγματικότητα γύρω τους και βυθισμένα πλήρως στον κόσμο των ναρκωτικών.</w:t>
      </w:r>
    </w:p>
    <w:p w:rsidR="007971D3" w:rsidRPr="00DD567D" w:rsidRDefault="007971D3" w:rsidP="007971D3">
      <w:pPr>
        <w:spacing w:line="240" w:lineRule="atLeast"/>
        <w:ind w:firstLine="720"/>
        <w:jc w:val="both"/>
        <w:rPr>
          <w:rFonts w:ascii="Arial" w:hAnsi="Arial" w:cs="Arial"/>
        </w:rPr>
      </w:pPr>
      <w:r w:rsidRPr="00DD567D">
        <w:rPr>
          <w:rFonts w:ascii="Arial" w:hAnsi="Arial" w:cs="Arial"/>
        </w:rPr>
        <w:t xml:space="preserve">Τα βασικά κριτήρια για την εκτίμηση των προβλημάτων υγείας που σχετίζονται με τα ναρκωτικά είναι η υπερβολική νοσηρότητα και η υπερβολική θνησιμότητα. Η νοσηρότητα και η θνησιμότητα θεωρούνται ως συνέπειες που απορρέουν από πολύπλοκες αλληλεπιδράσεις πληθώρας παραγόντων, όπως των φαρμακολογικών και τοξικολογικών ιδιοτήτων των ναρκωτικών, της οδού χορήγησης των ναρκωτικών στον οργανισμό, τον συνδυασμό τους, τη δυνατότητα πρόσβασης των χρηστών σε υπηρεσίες παροχής υγείας, των διατροφικών τους συνηθειών </w:t>
      </w:r>
      <w:proofErr w:type="spellStart"/>
      <w:r w:rsidRPr="00DD567D">
        <w:rPr>
          <w:rFonts w:ascii="Arial" w:hAnsi="Arial" w:cs="Arial"/>
        </w:rPr>
        <w:t>κ.τ.λ.π</w:t>
      </w:r>
      <w:proofErr w:type="spellEnd"/>
      <w:r w:rsidRPr="00DD567D">
        <w:rPr>
          <w:rFonts w:ascii="Arial" w:hAnsi="Arial" w:cs="Arial"/>
        </w:rPr>
        <w:t>. Η νοσηρότητα αυξάνεται ακόμη περισσότερο επειδή αποξενώνονται από την κοινωνία και κατά συνέπεια η υγειονομική περίθαλψη που τους παρέχεται είναι ανεπαρκής και καθυστερημένη. Η θνησιμότητα οφείλεται κυρίως σε υπερβολική δόση και σε λοιμώξεις και αντιδράσεις του οργανισμού που σχετίζονται με την ενδοφλέβια χορήγηση, η οποία επιτρέπει στη ναρκωτική ουσία να δρα ταχύτατα και σε νοσογόνους μικροοργανισμούς και ουσίες νόθευσης να εισέρχονται απευθείας στο αίμα.</w:t>
      </w:r>
    </w:p>
    <w:p w:rsidR="007971D3" w:rsidRPr="00DD567D" w:rsidRDefault="007971D3" w:rsidP="007971D3">
      <w:pPr>
        <w:spacing w:line="240" w:lineRule="atLeast"/>
        <w:ind w:firstLine="720"/>
        <w:jc w:val="both"/>
        <w:rPr>
          <w:rFonts w:ascii="Arial" w:hAnsi="Arial" w:cs="Arial"/>
        </w:rPr>
      </w:pPr>
      <w:r w:rsidRPr="00DD567D">
        <w:rPr>
          <w:rFonts w:ascii="Arial" w:hAnsi="Arial" w:cs="Arial"/>
        </w:rPr>
        <w:t xml:space="preserve">Τα ναρκωτικά εκμηδενίζουν όχι μόνο την ατομική προσωπικότητα εκείνου που τα χρησιμοποιεί, αλλά και κάθε τύπο και μορφή επαφής με την προσωπικότητα των άλλων. Έτσι, το άτομο περιθωριοποιείται και βρίσκεται συνεχώς σε μία κατάσταση απομόνωσης στην οποία ούτε ο ίδιος υπάρχει, ούτε οι άλλοι. Δηλαδή, οι χρήστες απομακρύνονται από τους συνανθρώπους τους και από το σώμα της κοινωνίας και ζητούν τη μόνωση ή τη συντροφιά μόνο των </w:t>
      </w:r>
      <w:proofErr w:type="spellStart"/>
      <w:r w:rsidRPr="00DD567D">
        <w:rPr>
          <w:rFonts w:ascii="Arial" w:hAnsi="Arial" w:cs="Arial"/>
        </w:rPr>
        <w:t>ομοίων</w:t>
      </w:r>
      <w:proofErr w:type="spellEnd"/>
      <w:r w:rsidRPr="00DD567D">
        <w:rPr>
          <w:rFonts w:ascii="Arial" w:hAnsi="Arial" w:cs="Arial"/>
        </w:rPr>
        <w:t xml:space="preserve"> τους, γιατί αισθάνονται ότι οι άλλοι άνθρωποι τους αποστρέφονται. Η αποστροφή αυτή προς του ναρκομανείς είναι φυσική συνέπεια της θλιβερής κατάστασης, στην οποία οδήγησαν τον εαυτό τους.</w:t>
      </w:r>
      <w:r>
        <w:rPr>
          <w:rFonts w:ascii="Arial" w:hAnsi="Arial" w:cs="Arial"/>
        </w:rPr>
        <w:t xml:space="preserve"> Έτσι, </w:t>
      </w:r>
      <w:r w:rsidRPr="00DD567D">
        <w:rPr>
          <w:rFonts w:ascii="Arial" w:hAnsi="Arial" w:cs="Arial"/>
        </w:rPr>
        <w:t xml:space="preserve">αλλοτριώνεται η προσωπικότητα του </w:t>
      </w:r>
      <w:proofErr w:type="spellStart"/>
      <w:r w:rsidRPr="00DD567D">
        <w:rPr>
          <w:rFonts w:ascii="Arial" w:hAnsi="Arial" w:cs="Arial"/>
        </w:rPr>
        <w:t>ουσιοεξαρτώμενου</w:t>
      </w:r>
      <w:proofErr w:type="spellEnd"/>
      <w:r w:rsidRPr="00DD567D">
        <w:rPr>
          <w:rFonts w:ascii="Arial" w:hAnsi="Arial" w:cs="Arial"/>
        </w:rPr>
        <w:t>, ο οποίος αποστασιοποιείται από τις ηθικές αρχές και αξίες, οι οποίες θα πρέπει να διέπουν την προσωπικότητα του, καθώς λειτουργεί κάτω από την επήρεια των ναρκωτικών ουσιών.</w:t>
      </w:r>
      <w:r>
        <w:rPr>
          <w:rFonts w:ascii="Arial" w:hAnsi="Arial" w:cs="Arial"/>
        </w:rPr>
        <w:t xml:space="preserve"> </w:t>
      </w:r>
      <w:r w:rsidRPr="00DD567D">
        <w:rPr>
          <w:rFonts w:ascii="Arial" w:hAnsi="Arial" w:cs="Arial"/>
        </w:rPr>
        <w:t xml:space="preserve">Επίσης, οι χρήστες ναρκωτικών ουσιών δεν είναι δυνατόν να ανταποκριθούν στην εργασία τους, καθώς οι σωματικές τους δυνατότητες καταρρέουν σταδιακά και εκλείπουν διαρκώς. Υπό αυτές τις συνθήκες η εργασία γίνεται απεχθής και ο </w:t>
      </w:r>
      <w:proofErr w:type="spellStart"/>
      <w:r w:rsidRPr="00DD567D">
        <w:rPr>
          <w:rFonts w:ascii="Arial" w:hAnsi="Arial" w:cs="Arial"/>
        </w:rPr>
        <w:t>ουσιοεξαρτώμενος</w:t>
      </w:r>
      <w:proofErr w:type="spellEnd"/>
      <w:r w:rsidRPr="00DD567D">
        <w:rPr>
          <w:rFonts w:ascii="Arial" w:hAnsi="Arial" w:cs="Arial"/>
        </w:rPr>
        <w:t xml:space="preserve"> κυριεύεται από την οκνηρία.</w:t>
      </w:r>
    </w:p>
    <w:p w:rsidR="007971D3" w:rsidRPr="00DD567D" w:rsidRDefault="007971D3" w:rsidP="007971D3">
      <w:pPr>
        <w:spacing w:line="240" w:lineRule="atLeast"/>
        <w:ind w:firstLine="720"/>
        <w:jc w:val="both"/>
        <w:rPr>
          <w:rFonts w:ascii="Arial" w:hAnsi="Arial" w:cs="Arial"/>
        </w:rPr>
      </w:pPr>
      <w:r w:rsidRPr="00DD567D">
        <w:rPr>
          <w:rFonts w:ascii="Arial" w:hAnsi="Arial" w:cs="Arial"/>
        </w:rPr>
        <w:t>Η χρήση των ναρκωτικών οδηγεί σε εμπλοκή με τη βιαιότητα και την εγκληματικότητα, καθώς πρωτεύουσα σημασία αποτελεί η εξασφάλιση της δόση του με κάθε μέσο. Η χρήση έχει σβήσει κάθε ανώτερο και ευγενικό συναίσθημα και ο μόνος λόγος ύπαρξης είναι η δόση. Ο συσχετισμός μεταξύ εγκληματικότητας πριν και μετά την εγκατάσταση της κατάχρησης των ναρκωτικών είναι άρρηκτα συνδεδεμένος, δηλαδή, τα εγκλήματα μετά από την έναρξη της κατάχρησης οφείλονται κυρίως σε αυτήν. Οι χρήστες των ναρκωτικών εξαναγκάζονται σε μία ζωή μέσα στο έγκλημα, επειδή δεν μπορούν να εξασφαλίσουν τη δόση των ναρκωτικών που χρειάζονται, εκτός αν διαπράξουν κλοπές, ληστείες προκειμένου να αποκτήσουν τα χρήματα που χρειάζονται για τη δόση τους. Όταν δεν επιτευχθεί αυτό μπορεί εύκολα να οδηγηθούν ακόμη και στην αυτοκτονία. Ο κίνδυνος αυτοκτονίας αυξάνεται με κάθε μορφή εξάρτησης από τα ναρκωτικά. Όταν οι άνθρωποι που κατελήφθησαν από το πάθος των ναρκωτικών και αντιλαμβάνονται το που έπεσαν δε βρίσκουν άλλη λύτρωση από την αυτοκτονία.</w:t>
      </w:r>
    </w:p>
    <w:p w:rsidR="007971D3" w:rsidRPr="00DD567D" w:rsidRDefault="007971D3" w:rsidP="007971D3">
      <w:pPr>
        <w:spacing w:line="240" w:lineRule="atLeast"/>
        <w:ind w:firstLine="720"/>
        <w:jc w:val="both"/>
        <w:rPr>
          <w:rFonts w:ascii="Arial" w:hAnsi="Arial" w:cs="Arial"/>
        </w:rPr>
      </w:pPr>
      <w:r w:rsidRPr="00DD567D">
        <w:rPr>
          <w:rFonts w:ascii="Arial" w:hAnsi="Arial" w:cs="Arial"/>
        </w:rPr>
        <w:t xml:space="preserve">Οι επιπτώσεις της </w:t>
      </w:r>
      <w:proofErr w:type="spellStart"/>
      <w:r w:rsidRPr="00DD567D">
        <w:rPr>
          <w:rFonts w:ascii="Arial" w:hAnsi="Arial" w:cs="Arial"/>
        </w:rPr>
        <w:t>ουσιοεξάρτησης</w:t>
      </w:r>
      <w:proofErr w:type="spellEnd"/>
      <w:r w:rsidRPr="00DD567D">
        <w:rPr>
          <w:rFonts w:ascii="Arial" w:hAnsi="Arial" w:cs="Arial"/>
        </w:rPr>
        <w:t xml:space="preserve"> συμβάλουν και στην αποσύνθεση του πυρήνα της οικογένειας, την κοινωνική περιθωριοποίηση του χρήστη και κατά συνέπεια και της οικογένειας του. Η εξάρτηση από ναρκωτικές ουσίες ενός μέλους μιας οικογένειας επηρεάζει όλα τα υπόλοιπα μέλη της οικογένειας και προκαλεί ¨κρίση¨ στην οικογένεια. Οι ευθύνες που πιθανόν φέρουν κάποια μέλη για τη συμπεριφορά της χρήσης προκαλεί συνεχείς ή και καθημερινές συγκρούσεις ανάμεσα στα μέλη της. Έτσι, τόσο οι σχέσεις των μελών της οικογένειας κλονίζονται, όσο η σχέση της με τον κοινωνικό περίγυρο. Δεν είναι όμως μονάχα τα ενδοοικογενειακά προβλήματα που εμπλέκονται με τη χρήση. Είναι σύνηθες το φαινόμενο η οικογένεια να στιγματίζεται από τον κοινωνικό περίγυρο, να απομονώνεται από γνωστούς και φίλους και να μην της δίνεται καμία βοήθεια και συμπαράσταση.</w:t>
      </w:r>
    </w:p>
    <w:p w:rsidR="007971D3" w:rsidRPr="00DD567D" w:rsidRDefault="007971D3" w:rsidP="007971D3">
      <w:pPr>
        <w:spacing w:line="240" w:lineRule="atLeast"/>
        <w:ind w:firstLine="720"/>
        <w:jc w:val="both"/>
        <w:rPr>
          <w:rFonts w:ascii="Arial" w:hAnsi="Arial" w:cs="Arial"/>
        </w:rPr>
      </w:pPr>
      <w:r w:rsidRPr="00DD567D">
        <w:rPr>
          <w:rFonts w:ascii="Arial" w:hAnsi="Arial" w:cs="Arial"/>
        </w:rPr>
        <w:t>Η οικογένεια</w:t>
      </w:r>
      <w:r>
        <w:rPr>
          <w:rFonts w:ascii="Arial" w:hAnsi="Arial" w:cs="Arial"/>
        </w:rPr>
        <w:t>,</w:t>
      </w:r>
      <w:r w:rsidRPr="00DD567D">
        <w:rPr>
          <w:rFonts w:ascii="Arial" w:hAnsi="Arial" w:cs="Arial"/>
        </w:rPr>
        <w:t xml:space="preserve"> λοιπόν</w:t>
      </w:r>
      <w:r>
        <w:rPr>
          <w:rFonts w:ascii="Arial" w:hAnsi="Arial" w:cs="Arial"/>
        </w:rPr>
        <w:t>,</w:t>
      </w:r>
      <w:r w:rsidRPr="00DD567D">
        <w:rPr>
          <w:rFonts w:ascii="Arial" w:hAnsi="Arial" w:cs="Arial"/>
        </w:rPr>
        <w:t xml:space="preserve"> αποτελεί σημαντικό παράγοντα σε αυτή τη </w:t>
      </w:r>
      <w:r w:rsidRPr="00FB2EB7">
        <w:rPr>
          <w:rFonts w:ascii="Arial" w:hAnsi="Arial" w:cs="Arial"/>
        </w:rPr>
        <w:t>διαδικασία</w:t>
      </w:r>
      <w:r w:rsidRPr="00DD567D">
        <w:rPr>
          <w:rFonts w:ascii="Arial" w:hAnsi="Arial" w:cs="Arial"/>
        </w:rPr>
        <w:t xml:space="preserve">. Ως </w:t>
      </w:r>
      <w:proofErr w:type="spellStart"/>
      <w:r w:rsidRPr="00DD567D">
        <w:rPr>
          <w:rFonts w:ascii="Arial" w:hAnsi="Arial" w:cs="Arial"/>
        </w:rPr>
        <w:t>πολυκυτταρική</w:t>
      </w:r>
      <w:proofErr w:type="spellEnd"/>
      <w:r w:rsidRPr="00DD567D">
        <w:rPr>
          <w:rFonts w:ascii="Arial" w:hAnsi="Arial" w:cs="Arial"/>
        </w:rPr>
        <w:t xml:space="preserve"> οντότητα απαρτίζεται από ζωντανούς οργανισμούς που ο καθένας έχει </w:t>
      </w:r>
      <w:r>
        <w:rPr>
          <w:rFonts w:ascii="Arial" w:hAnsi="Arial" w:cs="Arial"/>
        </w:rPr>
        <w:t xml:space="preserve">την </w:t>
      </w:r>
      <w:r w:rsidRPr="00DD567D">
        <w:rPr>
          <w:rFonts w:ascii="Arial" w:hAnsi="Arial" w:cs="Arial"/>
        </w:rPr>
        <w:t>προσωπική του εξέλιξη και τη δική του διαδρομή. Παράλληλα</w:t>
      </w:r>
      <w:r>
        <w:rPr>
          <w:rFonts w:ascii="Arial" w:hAnsi="Arial" w:cs="Arial"/>
        </w:rPr>
        <w:t>,</w:t>
      </w:r>
      <w:r w:rsidRPr="00DD567D">
        <w:rPr>
          <w:rFonts w:ascii="Arial" w:hAnsi="Arial" w:cs="Arial"/>
        </w:rPr>
        <w:t xml:space="preserve"> </w:t>
      </w:r>
      <w:r>
        <w:rPr>
          <w:rFonts w:ascii="Arial" w:hAnsi="Arial" w:cs="Arial"/>
        </w:rPr>
        <w:t xml:space="preserve">όμως, η </w:t>
      </w:r>
      <w:r w:rsidRPr="00DD567D">
        <w:rPr>
          <w:rFonts w:ascii="Arial" w:hAnsi="Arial" w:cs="Arial"/>
        </w:rPr>
        <w:t>δυναμική αλληλ</w:t>
      </w:r>
      <w:r w:rsidRPr="00FB2EB7">
        <w:rPr>
          <w:rFonts w:ascii="Arial" w:hAnsi="Arial" w:cs="Arial"/>
        </w:rPr>
        <w:t>επίδραση και η πορεία του καθ</w:t>
      </w:r>
      <w:r>
        <w:rPr>
          <w:rFonts w:ascii="Arial" w:hAnsi="Arial" w:cs="Arial"/>
        </w:rPr>
        <w:t>ε</w:t>
      </w:r>
      <w:r w:rsidRPr="00FB2EB7">
        <w:rPr>
          <w:rFonts w:ascii="Arial" w:hAnsi="Arial" w:cs="Arial"/>
        </w:rPr>
        <w:t>ν</w:t>
      </w:r>
      <w:r>
        <w:rPr>
          <w:rFonts w:ascii="Arial" w:hAnsi="Arial" w:cs="Arial"/>
        </w:rPr>
        <w:t>ός</w:t>
      </w:r>
      <w:r w:rsidRPr="00DD567D">
        <w:rPr>
          <w:rFonts w:ascii="Arial" w:hAnsi="Arial" w:cs="Arial"/>
        </w:rPr>
        <w:t xml:space="preserve"> επηρεάζει, τόσο το κάθε μέλος του συστήματος, όσο και ολόκληρο το σύστημα. Οι σχέσεις που αναπτύσσονται στο οικογενειακό σύστημα είναι καθοριστικές και διαμορφώνονται, τόσο από τις γονικές πρακτικές ανατροφής, όσο και από τη συγκεκριμένη δομή προσωπικότητας του παιδιού. Η μειωμένη συνοχή, οι έντονες ενδοοικογενειακές συγκρούσεις, η διαταραγμένη συναισθηματική επικοινωνία και τα ασαφή όρια, είναι συνέπειες που παρουσιάζονται όταν υπάρχει κάποιο </w:t>
      </w:r>
      <w:proofErr w:type="spellStart"/>
      <w:r w:rsidRPr="00DD567D">
        <w:rPr>
          <w:rFonts w:ascii="Arial" w:hAnsi="Arial" w:cs="Arial"/>
        </w:rPr>
        <w:t>ουσιοεξαρτώμενο</w:t>
      </w:r>
      <w:proofErr w:type="spellEnd"/>
      <w:r w:rsidRPr="00DD567D">
        <w:rPr>
          <w:rFonts w:ascii="Arial" w:hAnsi="Arial" w:cs="Arial"/>
        </w:rPr>
        <w:t xml:space="preserve"> μέλος στην οικογένεια. </w:t>
      </w:r>
    </w:p>
    <w:p w:rsidR="007971D3" w:rsidRPr="00DD567D" w:rsidRDefault="007971D3" w:rsidP="007971D3">
      <w:pPr>
        <w:spacing w:line="240" w:lineRule="atLeast"/>
        <w:ind w:firstLine="720"/>
        <w:jc w:val="both"/>
        <w:rPr>
          <w:rFonts w:ascii="Arial" w:hAnsi="Arial" w:cs="Arial"/>
        </w:rPr>
      </w:pPr>
      <w:r w:rsidRPr="00DD567D">
        <w:rPr>
          <w:rFonts w:ascii="Arial" w:hAnsi="Arial" w:cs="Arial"/>
        </w:rPr>
        <w:t xml:space="preserve">Ένα παραπάτημα </w:t>
      </w:r>
      <w:r>
        <w:rPr>
          <w:rFonts w:ascii="Arial" w:hAnsi="Arial" w:cs="Arial"/>
        </w:rPr>
        <w:t xml:space="preserve">ζωής </w:t>
      </w:r>
      <w:r w:rsidRPr="00DD567D">
        <w:rPr>
          <w:rFonts w:ascii="Arial" w:hAnsi="Arial" w:cs="Arial"/>
        </w:rPr>
        <w:t xml:space="preserve">είναι αρκετό για να βουλιάξει ο άνθρωπος στο βάλτο της </w:t>
      </w:r>
      <w:proofErr w:type="spellStart"/>
      <w:r w:rsidRPr="00DD567D">
        <w:rPr>
          <w:rFonts w:ascii="Arial" w:hAnsi="Arial" w:cs="Arial"/>
        </w:rPr>
        <w:t>τοξικοεξάρτησης</w:t>
      </w:r>
      <w:proofErr w:type="spellEnd"/>
      <w:r w:rsidRPr="00DD567D">
        <w:rPr>
          <w:rFonts w:ascii="Arial" w:hAnsi="Arial" w:cs="Arial"/>
        </w:rPr>
        <w:t>. Ο απεγκλωβισμός από την ομηρία των ναρκωτικών απα</w:t>
      </w:r>
      <w:r w:rsidRPr="00FB2EB7">
        <w:rPr>
          <w:rFonts w:ascii="Arial" w:hAnsi="Arial" w:cs="Arial"/>
        </w:rPr>
        <w:t>ιτεί ισχυρή θέληση, επίμονη</w:t>
      </w:r>
      <w:r>
        <w:rPr>
          <w:rFonts w:ascii="Arial" w:hAnsi="Arial" w:cs="Arial"/>
        </w:rPr>
        <w:t xml:space="preserve">, </w:t>
      </w:r>
      <w:r w:rsidRPr="00DD567D">
        <w:rPr>
          <w:rFonts w:ascii="Arial" w:hAnsi="Arial" w:cs="Arial"/>
        </w:rPr>
        <w:t>κοπιαστική προσπάθεια, ειλικρινή αγάπη και στήριξη προς το χρήστη. Οι χρήστες ναρκωτικών ουσιών επιτίθενται στη σύγχρονη κοινωνία. Μια κοινωνία, που εισπράττεται ως επιθετική, άστοργη, ανελέητη κοινωνία, η οποία λειτουργεί στη βάση του κανόνα «ο θάνατός σου η ζωή μου» και αναγκάζει το άτομο να καλυφθεί, έστω και πρόσκαιρα, πίσω από το ανάχωμα των ναρκωτικών.</w:t>
      </w:r>
    </w:p>
    <w:p w:rsidR="007971D3" w:rsidRPr="00DD567D" w:rsidRDefault="007971D3" w:rsidP="007971D3">
      <w:pPr>
        <w:spacing w:line="240" w:lineRule="atLeast"/>
        <w:ind w:firstLine="720"/>
        <w:jc w:val="both"/>
        <w:rPr>
          <w:rFonts w:ascii="Arial" w:hAnsi="Arial" w:cs="Arial"/>
        </w:rPr>
      </w:pPr>
      <w:r w:rsidRPr="00DD567D">
        <w:rPr>
          <w:rFonts w:ascii="Arial" w:hAnsi="Arial" w:cs="Arial"/>
        </w:rPr>
        <w:t xml:space="preserve">Οι ναρκομανείς μπορούν να πολεμήσουν την εξάρτηση, τον αποκλεισμό και την απομόνωση και να κερδίσουν μια δεύτερη ευκαιρία στη ζωή. Η χρήση και διάδοση των ναρκωτικών αποτελεί αδιαμφισβήτητα μάστιγα για τη σύγχρονη κοινωνία, αλλά δεν είναι πρόβλημα χωρίς λύση, αρκεί να υπάρχει η ανάλογη συντονισμένη προσπάθεια και αποφασιστικότητα από όλους τους εμπλεκόμενους κοινωνικούς φορείς. Για να στεφθεί με επιτυχία ο </w:t>
      </w:r>
      <w:proofErr w:type="spellStart"/>
      <w:r w:rsidRPr="00DD567D">
        <w:rPr>
          <w:rFonts w:ascii="Arial" w:hAnsi="Arial" w:cs="Arial"/>
        </w:rPr>
        <w:t>αντιναρκωτικός</w:t>
      </w:r>
      <w:proofErr w:type="spellEnd"/>
      <w:r w:rsidRPr="00DD567D">
        <w:rPr>
          <w:rFonts w:ascii="Arial" w:hAnsi="Arial" w:cs="Arial"/>
        </w:rPr>
        <w:t xml:space="preserve"> αγώνας απαιτείται μια σφαιρική, ισορροπημένη και πολυδιάστατη πολιτική αντιμετώπιση του φαινομένου, με ευελιξία και αποστασιοποίηση από μονοδιάστατους δογματικούς χειρισμούς, ενώ απαραίτητη θεωρείται η ενεργός συμμετοχή όλης της κοινωνίας. Κάθε συνειδητοποιημένος πολίτης οφείλει να </w:t>
      </w:r>
      <w:proofErr w:type="spellStart"/>
      <w:r w:rsidRPr="00DD567D">
        <w:rPr>
          <w:rFonts w:ascii="Arial" w:hAnsi="Arial" w:cs="Arial"/>
        </w:rPr>
        <w:t>συστρατευθεί</w:t>
      </w:r>
      <w:proofErr w:type="spellEnd"/>
      <w:r w:rsidRPr="00DD567D">
        <w:rPr>
          <w:rFonts w:ascii="Arial" w:hAnsi="Arial" w:cs="Arial"/>
        </w:rPr>
        <w:t xml:space="preserve"> και να δραστηριοποιηθεί προς κάθε κατεύθυνση, ώστε να επιτευχθεί η εξάλειψη ή τουλάχιστον η αναχαίτιση στον ύψιστο βαθμό του κοινωνικού αυτού προβλήματος</w:t>
      </w:r>
      <w:r>
        <w:rPr>
          <w:rFonts w:ascii="Arial" w:hAnsi="Arial" w:cs="Arial"/>
        </w:rPr>
        <w:t xml:space="preserve"> με πολύπλευρες συνέπειες</w:t>
      </w:r>
      <w:r w:rsidRPr="00FB2EB7">
        <w:rPr>
          <w:rFonts w:ascii="Arial" w:hAnsi="Arial" w:cs="Arial"/>
        </w:rPr>
        <w:t>,</w:t>
      </w:r>
      <w:r>
        <w:rPr>
          <w:rFonts w:ascii="Arial" w:hAnsi="Arial" w:cs="Arial"/>
        </w:rPr>
        <w:t xml:space="preserve"> καθώς </w:t>
      </w:r>
      <w:r w:rsidRPr="00DD567D">
        <w:rPr>
          <w:rFonts w:ascii="Arial" w:hAnsi="Arial" w:cs="Arial"/>
        </w:rPr>
        <w:t xml:space="preserve">έχει προσλάβει διεθνώς εκρηκτικές διαστάσεις. </w:t>
      </w:r>
    </w:p>
    <w:p w:rsidR="007971D3" w:rsidRPr="007016B2" w:rsidRDefault="007971D3" w:rsidP="007971D3">
      <w:pPr>
        <w:ind w:firstLine="720"/>
        <w:jc w:val="both"/>
        <w:rPr>
          <w:rFonts w:ascii="Arial" w:hAnsi="Arial" w:cs="Arial"/>
          <w:sz w:val="24"/>
          <w:szCs w:val="24"/>
        </w:rPr>
      </w:pPr>
    </w:p>
    <w:p w:rsidR="00364059" w:rsidRDefault="00364059"/>
    <w:sectPr w:rsidR="00364059" w:rsidSect="0083595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5A7042C"/>
    <w:multiLevelType w:val="hybridMultilevel"/>
    <w:tmpl w:val="835CDE8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markup="0" w:comments="0" w:insDel="0" w:formatting="0"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1D3"/>
    <w:rsid w:val="00000361"/>
    <w:rsid w:val="0000113E"/>
    <w:rsid w:val="0000437A"/>
    <w:rsid w:val="000068F0"/>
    <w:rsid w:val="00006DAD"/>
    <w:rsid w:val="00007152"/>
    <w:rsid w:val="00007251"/>
    <w:rsid w:val="00007C97"/>
    <w:rsid w:val="00007F96"/>
    <w:rsid w:val="00010ED7"/>
    <w:rsid w:val="00014993"/>
    <w:rsid w:val="000150CD"/>
    <w:rsid w:val="0001547D"/>
    <w:rsid w:val="00016AD4"/>
    <w:rsid w:val="00022918"/>
    <w:rsid w:val="000271C4"/>
    <w:rsid w:val="00027647"/>
    <w:rsid w:val="00032FC0"/>
    <w:rsid w:val="000338CF"/>
    <w:rsid w:val="00033CB1"/>
    <w:rsid w:val="00033DAD"/>
    <w:rsid w:val="000358BA"/>
    <w:rsid w:val="00035DA1"/>
    <w:rsid w:val="00041201"/>
    <w:rsid w:val="00041206"/>
    <w:rsid w:val="0004143F"/>
    <w:rsid w:val="000414B8"/>
    <w:rsid w:val="00041AD3"/>
    <w:rsid w:val="000421BA"/>
    <w:rsid w:val="00042A7C"/>
    <w:rsid w:val="0004749B"/>
    <w:rsid w:val="000478E4"/>
    <w:rsid w:val="00052AE2"/>
    <w:rsid w:val="00055645"/>
    <w:rsid w:val="00055D62"/>
    <w:rsid w:val="00056C6C"/>
    <w:rsid w:val="00060176"/>
    <w:rsid w:val="000608B6"/>
    <w:rsid w:val="00061698"/>
    <w:rsid w:val="0006292F"/>
    <w:rsid w:val="00062A04"/>
    <w:rsid w:val="00062B75"/>
    <w:rsid w:val="00063C76"/>
    <w:rsid w:val="00064DD0"/>
    <w:rsid w:val="0006528D"/>
    <w:rsid w:val="00065796"/>
    <w:rsid w:val="00066E8E"/>
    <w:rsid w:val="00071188"/>
    <w:rsid w:val="00071A4E"/>
    <w:rsid w:val="00071DCC"/>
    <w:rsid w:val="00073A98"/>
    <w:rsid w:val="0007499E"/>
    <w:rsid w:val="00074BE7"/>
    <w:rsid w:val="00075C9F"/>
    <w:rsid w:val="00076956"/>
    <w:rsid w:val="00080278"/>
    <w:rsid w:val="00083C41"/>
    <w:rsid w:val="00083CE5"/>
    <w:rsid w:val="00084F22"/>
    <w:rsid w:val="000878C9"/>
    <w:rsid w:val="000879DE"/>
    <w:rsid w:val="00092552"/>
    <w:rsid w:val="0009348E"/>
    <w:rsid w:val="0009694E"/>
    <w:rsid w:val="00096EE4"/>
    <w:rsid w:val="00097B1D"/>
    <w:rsid w:val="000A1766"/>
    <w:rsid w:val="000A2082"/>
    <w:rsid w:val="000A2F25"/>
    <w:rsid w:val="000A4455"/>
    <w:rsid w:val="000A51FF"/>
    <w:rsid w:val="000A754E"/>
    <w:rsid w:val="000A7996"/>
    <w:rsid w:val="000B0E06"/>
    <w:rsid w:val="000B0F1C"/>
    <w:rsid w:val="000B17B0"/>
    <w:rsid w:val="000B1A04"/>
    <w:rsid w:val="000B5D92"/>
    <w:rsid w:val="000B620E"/>
    <w:rsid w:val="000C124F"/>
    <w:rsid w:val="000C3855"/>
    <w:rsid w:val="000C41C1"/>
    <w:rsid w:val="000D0BB0"/>
    <w:rsid w:val="000D28B2"/>
    <w:rsid w:val="000D2A6E"/>
    <w:rsid w:val="000D395A"/>
    <w:rsid w:val="000D3DBC"/>
    <w:rsid w:val="000D561B"/>
    <w:rsid w:val="000D5BFF"/>
    <w:rsid w:val="000D7EB1"/>
    <w:rsid w:val="000E02ED"/>
    <w:rsid w:val="000E0874"/>
    <w:rsid w:val="000E0AAB"/>
    <w:rsid w:val="000E1C14"/>
    <w:rsid w:val="000E1D8E"/>
    <w:rsid w:val="000E5A92"/>
    <w:rsid w:val="000E6B8F"/>
    <w:rsid w:val="000F2D26"/>
    <w:rsid w:val="000F68DB"/>
    <w:rsid w:val="000F7A93"/>
    <w:rsid w:val="00101B6F"/>
    <w:rsid w:val="00102EFE"/>
    <w:rsid w:val="00103127"/>
    <w:rsid w:val="001033EF"/>
    <w:rsid w:val="00105C9F"/>
    <w:rsid w:val="00105D80"/>
    <w:rsid w:val="00106FC6"/>
    <w:rsid w:val="00106FEC"/>
    <w:rsid w:val="00110622"/>
    <w:rsid w:val="00110B33"/>
    <w:rsid w:val="00111704"/>
    <w:rsid w:val="00116423"/>
    <w:rsid w:val="00116D1C"/>
    <w:rsid w:val="0011706D"/>
    <w:rsid w:val="00117CDD"/>
    <w:rsid w:val="00123431"/>
    <w:rsid w:val="001238FC"/>
    <w:rsid w:val="00123FA3"/>
    <w:rsid w:val="00124486"/>
    <w:rsid w:val="0012526F"/>
    <w:rsid w:val="00126323"/>
    <w:rsid w:val="001264B4"/>
    <w:rsid w:val="00127367"/>
    <w:rsid w:val="001274AE"/>
    <w:rsid w:val="001354A3"/>
    <w:rsid w:val="001355CF"/>
    <w:rsid w:val="00135B58"/>
    <w:rsid w:val="00135DA5"/>
    <w:rsid w:val="0013627E"/>
    <w:rsid w:val="00136F53"/>
    <w:rsid w:val="0013728F"/>
    <w:rsid w:val="00146814"/>
    <w:rsid w:val="00147A3E"/>
    <w:rsid w:val="00147E25"/>
    <w:rsid w:val="00147E26"/>
    <w:rsid w:val="00150067"/>
    <w:rsid w:val="00150C8F"/>
    <w:rsid w:val="00152E2B"/>
    <w:rsid w:val="0015349B"/>
    <w:rsid w:val="00153B52"/>
    <w:rsid w:val="00154C0E"/>
    <w:rsid w:val="00154D81"/>
    <w:rsid w:val="00156534"/>
    <w:rsid w:val="00157180"/>
    <w:rsid w:val="001571D7"/>
    <w:rsid w:val="0016063D"/>
    <w:rsid w:val="001606F6"/>
    <w:rsid w:val="00161E6E"/>
    <w:rsid w:val="00163261"/>
    <w:rsid w:val="001634F5"/>
    <w:rsid w:val="00163D92"/>
    <w:rsid w:val="00165C73"/>
    <w:rsid w:val="00171641"/>
    <w:rsid w:val="00172CAB"/>
    <w:rsid w:val="0017319E"/>
    <w:rsid w:val="0017353F"/>
    <w:rsid w:val="00173C35"/>
    <w:rsid w:val="0017400E"/>
    <w:rsid w:val="00174503"/>
    <w:rsid w:val="00174C0B"/>
    <w:rsid w:val="00174C2D"/>
    <w:rsid w:val="00180633"/>
    <w:rsid w:val="00180D9D"/>
    <w:rsid w:val="00181895"/>
    <w:rsid w:val="00183B7E"/>
    <w:rsid w:val="001846C6"/>
    <w:rsid w:val="0018545C"/>
    <w:rsid w:val="00186AF3"/>
    <w:rsid w:val="00187801"/>
    <w:rsid w:val="00191404"/>
    <w:rsid w:val="001956BA"/>
    <w:rsid w:val="00197162"/>
    <w:rsid w:val="0019733D"/>
    <w:rsid w:val="001A2ACB"/>
    <w:rsid w:val="001A4533"/>
    <w:rsid w:val="001A65E6"/>
    <w:rsid w:val="001A679C"/>
    <w:rsid w:val="001A7ED0"/>
    <w:rsid w:val="001B0E5D"/>
    <w:rsid w:val="001B2DD7"/>
    <w:rsid w:val="001B2FB1"/>
    <w:rsid w:val="001B3B7F"/>
    <w:rsid w:val="001B6937"/>
    <w:rsid w:val="001B71FE"/>
    <w:rsid w:val="001B7B51"/>
    <w:rsid w:val="001B7D76"/>
    <w:rsid w:val="001C0A3E"/>
    <w:rsid w:val="001C1E28"/>
    <w:rsid w:val="001C2F26"/>
    <w:rsid w:val="001C4BDB"/>
    <w:rsid w:val="001C58D2"/>
    <w:rsid w:val="001C5F22"/>
    <w:rsid w:val="001D05E6"/>
    <w:rsid w:val="001D1EA6"/>
    <w:rsid w:val="001D2E1E"/>
    <w:rsid w:val="001D4231"/>
    <w:rsid w:val="001D62ED"/>
    <w:rsid w:val="001D68E7"/>
    <w:rsid w:val="001D6DD8"/>
    <w:rsid w:val="001D6E4D"/>
    <w:rsid w:val="001D7346"/>
    <w:rsid w:val="001D73F2"/>
    <w:rsid w:val="001E0BF0"/>
    <w:rsid w:val="001E0DB8"/>
    <w:rsid w:val="001E100D"/>
    <w:rsid w:val="001E27D9"/>
    <w:rsid w:val="001E3930"/>
    <w:rsid w:val="001E6A28"/>
    <w:rsid w:val="001E6F3D"/>
    <w:rsid w:val="001F15AB"/>
    <w:rsid w:val="001F2292"/>
    <w:rsid w:val="001F22FA"/>
    <w:rsid w:val="001F233A"/>
    <w:rsid w:val="001F5079"/>
    <w:rsid w:val="001F6347"/>
    <w:rsid w:val="001F6821"/>
    <w:rsid w:val="001F6849"/>
    <w:rsid w:val="001F6C9D"/>
    <w:rsid w:val="001F738F"/>
    <w:rsid w:val="0020130D"/>
    <w:rsid w:val="00201C3A"/>
    <w:rsid w:val="00201E4D"/>
    <w:rsid w:val="00202113"/>
    <w:rsid w:val="002022BF"/>
    <w:rsid w:val="00203138"/>
    <w:rsid w:val="00203743"/>
    <w:rsid w:val="00204D03"/>
    <w:rsid w:val="00204D6B"/>
    <w:rsid w:val="00207814"/>
    <w:rsid w:val="00210F21"/>
    <w:rsid w:val="00211146"/>
    <w:rsid w:val="0021138F"/>
    <w:rsid w:val="002119F0"/>
    <w:rsid w:val="0021294A"/>
    <w:rsid w:val="002137CE"/>
    <w:rsid w:val="00213D6B"/>
    <w:rsid w:val="00213EB4"/>
    <w:rsid w:val="0021455D"/>
    <w:rsid w:val="00214AEE"/>
    <w:rsid w:val="00214E17"/>
    <w:rsid w:val="002171D2"/>
    <w:rsid w:val="002175E7"/>
    <w:rsid w:val="00221A21"/>
    <w:rsid w:val="002224A8"/>
    <w:rsid w:val="00225B81"/>
    <w:rsid w:val="00227620"/>
    <w:rsid w:val="00227AE0"/>
    <w:rsid w:val="00227EA3"/>
    <w:rsid w:val="00227F67"/>
    <w:rsid w:val="00230511"/>
    <w:rsid w:val="00230AA7"/>
    <w:rsid w:val="00230FB5"/>
    <w:rsid w:val="00231A46"/>
    <w:rsid w:val="00232116"/>
    <w:rsid w:val="00234F1B"/>
    <w:rsid w:val="002354C4"/>
    <w:rsid w:val="002431DC"/>
    <w:rsid w:val="002434A1"/>
    <w:rsid w:val="00244619"/>
    <w:rsid w:val="0024582C"/>
    <w:rsid w:val="002462E9"/>
    <w:rsid w:val="00246BA4"/>
    <w:rsid w:val="002473DC"/>
    <w:rsid w:val="00247419"/>
    <w:rsid w:val="0025065F"/>
    <w:rsid w:val="00250A7F"/>
    <w:rsid w:val="0025215D"/>
    <w:rsid w:val="00253635"/>
    <w:rsid w:val="00253F86"/>
    <w:rsid w:val="00254D69"/>
    <w:rsid w:val="00256E37"/>
    <w:rsid w:val="00257A6E"/>
    <w:rsid w:val="00257EFB"/>
    <w:rsid w:val="0026244E"/>
    <w:rsid w:val="002628CC"/>
    <w:rsid w:val="002633BF"/>
    <w:rsid w:val="00264D22"/>
    <w:rsid w:val="00265F84"/>
    <w:rsid w:val="002663CA"/>
    <w:rsid w:val="00266E77"/>
    <w:rsid w:val="002670DC"/>
    <w:rsid w:val="00267C99"/>
    <w:rsid w:val="00270945"/>
    <w:rsid w:val="00272130"/>
    <w:rsid w:val="002751B8"/>
    <w:rsid w:val="0027629B"/>
    <w:rsid w:val="002765ED"/>
    <w:rsid w:val="00281EB4"/>
    <w:rsid w:val="00282AEF"/>
    <w:rsid w:val="00284A06"/>
    <w:rsid w:val="00284E8F"/>
    <w:rsid w:val="002854D3"/>
    <w:rsid w:val="00285633"/>
    <w:rsid w:val="00285F7E"/>
    <w:rsid w:val="00287852"/>
    <w:rsid w:val="002901E4"/>
    <w:rsid w:val="002905CB"/>
    <w:rsid w:val="00290703"/>
    <w:rsid w:val="00290B75"/>
    <w:rsid w:val="00290B81"/>
    <w:rsid w:val="002910D5"/>
    <w:rsid w:val="00291561"/>
    <w:rsid w:val="00295313"/>
    <w:rsid w:val="00297D83"/>
    <w:rsid w:val="002A1CB0"/>
    <w:rsid w:val="002A76C9"/>
    <w:rsid w:val="002B1FE7"/>
    <w:rsid w:val="002B2BB9"/>
    <w:rsid w:val="002B3BC9"/>
    <w:rsid w:val="002B3D78"/>
    <w:rsid w:val="002B49BF"/>
    <w:rsid w:val="002B5526"/>
    <w:rsid w:val="002B70EF"/>
    <w:rsid w:val="002C1115"/>
    <w:rsid w:val="002C1B29"/>
    <w:rsid w:val="002C2295"/>
    <w:rsid w:val="002C366B"/>
    <w:rsid w:val="002C3AFE"/>
    <w:rsid w:val="002C3B73"/>
    <w:rsid w:val="002D040D"/>
    <w:rsid w:val="002D0FCF"/>
    <w:rsid w:val="002D1983"/>
    <w:rsid w:val="002D1F1C"/>
    <w:rsid w:val="002D2DB8"/>
    <w:rsid w:val="002D359C"/>
    <w:rsid w:val="002D37E9"/>
    <w:rsid w:val="002D44F2"/>
    <w:rsid w:val="002D4EE7"/>
    <w:rsid w:val="002D5AC9"/>
    <w:rsid w:val="002D6A51"/>
    <w:rsid w:val="002D78E1"/>
    <w:rsid w:val="002E0E9B"/>
    <w:rsid w:val="002E1046"/>
    <w:rsid w:val="002E2099"/>
    <w:rsid w:val="002E26C1"/>
    <w:rsid w:val="002E3080"/>
    <w:rsid w:val="002E41AD"/>
    <w:rsid w:val="002E474E"/>
    <w:rsid w:val="002E4BD4"/>
    <w:rsid w:val="002E5DB9"/>
    <w:rsid w:val="002F0C0B"/>
    <w:rsid w:val="002F169E"/>
    <w:rsid w:val="003046A8"/>
    <w:rsid w:val="00305004"/>
    <w:rsid w:val="003059E2"/>
    <w:rsid w:val="00306BF1"/>
    <w:rsid w:val="00306F0A"/>
    <w:rsid w:val="00307AF9"/>
    <w:rsid w:val="00312CBC"/>
    <w:rsid w:val="00313C61"/>
    <w:rsid w:val="003141DF"/>
    <w:rsid w:val="00314B5F"/>
    <w:rsid w:val="00314BDF"/>
    <w:rsid w:val="00315920"/>
    <w:rsid w:val="00315C86"/>
    <w:rsid w:val="003164B0"/>
    <w:rsid w:val="0031717D"/>
    <w:rsid w:val="00317369"/>
    <w:rsid w:val="00320000"/>
    <w:rsid w:val="003217F4"/>
    <w:rsid w:val="00321A7A"/>
    <w:rsid w:val="00321FA9"/>
    <w:rsid w:val="00322515"/>
    <w:rsid w:val="00323D12"/>
    <w:rsid w:val="00323E14"/>
    <w:rsid w:val="0032427F"/>
    <w:rsid w:val="003244E3"/>
    <w:rsid w:val="00324FCD"/>
    <w:rsid w:val="00330B70"/>
    <w:rsid w:val="00333F68"/>
    <w:rsid w:val="003376E5"/>
    <w:rsid w:val="00340F4F"/>
    <w:rsid w:val="00341B1F"/>
    <w:rsid w:val="003426F9"/>
    <w:rsid w:val="003452CA"/>
    <w:rsid w:val="00346899"/>
    <w:rsid w:val="0034706A"/>
    <w:rsid w:val="003477B6"/>
    <w:rsid w:val="0035101F"/>
    <w:rsid w:val="003513B6"/>
    <w:rsid w:val="00352AD3"/>
    <w:rsid w:val="0035487C"/>
    <w:rsid w:val="00355059"/>
    <w:rsid w:val="00355204"/>
    <w:rsid w:val="003576B6"/>
    <w:rsid w:val="003607AD"/>
    <w:rsid w:val="00360FA9"/>
    <w:rsid w:val="00362434"/>
    <w:rsid w:val="00362441"/>
    <w:rsid w:val="00363351"/>
    <w:rsid w:val="00364059"/>
    <w:rsid w:val="00366017"/>
    <w:rsid w:val="00366E92"/>
    <w:rsid w:val="00370BA3"/>
    <w:rsid w:val="003711D5"/>
    <w:rsid w:val="00373F8B"/>
    <w:rsid w:val="00376050"/>
    <w:rsid w:val="00377F84"/>
    <w:rsid w:val="003801A9"/>
    <w:rsid w:val="003824C1"/>
    <w:rsid w:val="00382C56"/>
    <w:rsid w:val="003844A4"/>
    <w:rsid w:val="00385DA1"/>
    <w:rsid w:val="00386C34"/>
    <w:rsid w:val="003875FF"/>
    <w:rsid w:val="00387EBF"/>
    <w:rsid w:val="003900B4"/>
    <w:rsid w:val="00390873"/>
    <w:rsid w:val="00391680"/>
    <w:rsid w:val="00393FDB"/>
    <w:rsid w:val="003944A9"/>
    <w:rsid w:val="00394E27"/>
    <w:rsid w:val="00394FA3"/>
    <w:rsid w:val="00395D6C"/>
    <w:rsid w:val="00395DE2"/>
    <w:rsid w:val="00396716"/>
    <w:rsid w:val="00397772"/>
    <w:rsid w:val="003A1328"/>
    <w:rsid w:val="003A2F87"/>
    <w:rsid w:val="003A5691"/>
    <w:rsid w:val="003A5A6A"/>
    <w:rsid w:val="003A77CD"/>
    <w:rsid w:val="003A798A"/>
    <w:rsid w:val="003B132A"/>
    <w:rsid w:val="003B1AC2"/>
    <w:rsid w:val="003B1D5F"/>
    <w:rsid w:val="003B1EE9"/>
    <w:rsid w:val="003B3FF8"/>
    <w:rsid w:val="003B415C"/>
    <w:rsid w:val="003B48A1"/>
    <w:rsid w:val="003B49A0"/>
    <w:rsid w:val="003B5534"/>
    <w:rsid w:val="003B6486"/>
    <w:rsid w:val="003B6E0B"/>
    <w:rsid w:val="003C5AE7"/>
    <w:rsid w:val="003C5CE7"/>
    <w:rsid w:val="003C66E2"/>
    <w:rsid w:val="003C6E88"/>
    <w:rsid w:val="003D06F3"/>
    <w:rsid w:val="003D0B00"/>
    <w:rsid w:val="003D33DB"/>
    <w:rsid w:val="003D3F0A"/>
    <w:rsid w:val="003D45AE"/>
    <w:rsid w:val="003D4C91"/>
    <w:rsid w:val="003D6B59"/>
    <w:rsid w:val="003D765E"/>
    <w:rsid w:val="003D7A46"/>
    <w:rsid w:val="003D7CAA"/>
    <w:rsid w:val="003E068B"/>
    <w:rsid w:val="003E06CE"/>
    <w:rsid w:val="003E0A57"/>
    <w:rsid w:val="003E1242"/>
    <w:rsid w:val="003E150E"/>
    <w:rsid w:val="003E6305"/>
    <w:rsid w:val="003E6B0F"/>
    <w:rsid w:val="003E6F7A"/>
    <w:rsid w:val="003E7A46"/>
    <w:rsid w:val="003F04A8"/>
    <w:rsid w:val="003F0C6F"/>
    <w:rsid w:val="003F1090"/>
    <w:rsid w:val="003F124D"/>
    <w:rsid w:val="003F3189"/>
    <w:rsid w:val="003F56C4"/>
    <w:rsid w:val="003F5702"/>
    <w:rsid w:val="003F5703"/>
    <w:rsid w:val="003F5AE9"/>
    <w:rsid w:val="003F6D24"/>
    <w:rsid w:val="003F6E55"/>
    <w:rsid w:val="003F7828"/>
    <w:rsid w:val="00400965"/>
    <w:rsid w:val="0040102B"/>
    <w:rsid w:val="00401AEE"/>
    <w:rsid w:val="00402D65"/>
    <w:rsid w:val="00403668"/>
    <w:rsid w:val="00404B6D"/>
    <w:rsid w:val="004054C8"/>
    <w:rsid w:val="0040590F"/>
    <w:rsid w:val="00406599"/>
    <w:rsid w:val="00407B5A"/>
    <w:rsid w:val="00407F77"/>
    <w:rsid w:val="00411067"/>
    <w:rsid w:val="004111CC"/>
    <w:rsid w:val="00411FC1"/>
    <w:rsid w:val="00413326"/>
    <w:rsid w:val="004135EC"/>
    <w:rsid w:val="0041392F"/>
    <w:rsid w:val="00414034"/>
    <w:rsid w:val="00415CC9"/>
    <w:rsid w:val="00415E33"/>
    <w:rsid w:val="00416241"/>
    <w:rsid w:val="004163B9"/>
    <w:rsid w:val="00416471"/>
    <w:rsid w:val="004165EB"/>
    <w:rsid w:val="00417293"/>
    <w:rsid w:val="00421EAB"/>
    <w:rsid w:val="00421FA0"/>
    <w:rsid w:val="004236DB"/>
    <w:rsid w:val="00424DCC"/>
    <w:rsid w:val="00425B59"/>
    <w:rsid w:val="00426775"/>
    <w:rsid w:val="00427B69"/>
    <w:rsid w:val="00430A0D"/>
    <w:rsid w:val="00431905"/>
    <w:rsid w:val="00432298"/>
    <w:rsid w:val="0043243E"/>
    <w:rsid w:val="004328CF"/>
    <w:rsid w:val="00433810"/>
    <w:rsid w:val="00434623"/>
    <w:rsid w:val="00434943"/>
    <w:rsid w:val="00435526"/>
    <w:rsid w:val="004358B8"/>
    <w:rsid w:val="0043597F"/>
    <w:rsid w:val="004367C3"/>
    <w:rsid w:val="00436A21"/>
    <w:rsid w:val="00436A8C"/>
    <w:rsid w:val="00437320"/>
    <w:rsid w:val="00437B3F"/>
    <w:rsid w:val="0044251F"/>
    <w:rsid w:val="00444444"/>
    <w:rsid w:val="0044590F"/>
    <w:rsid w:val="004473EB"/>
    <w:rsid w:val="004474E0"/>
    <w:rsid w:val="004517EC"/>
    <w:rsid w:val="00452C4F"/>
    <w:rsid w:val="0045487F"/>
    <w:rsid w:val="00456F18"/>
    <w:rsid w:val="00457328"/>
    <w:rsid w:val="004579B7"/>
    <w:rsid w:val="00460F9B"/>
    <w:rsid w:val="00462290"/>
    <w:rsid w:val="0046248E"/>
    <w:rsid w:val="00463052"/>
    <w:rsid w:val="00464110"/>
    <w:rsid w:val="00464EBC"/>
    <w:rsid w:val="00464EEA"/>
    <w:rsid w:val="00465ECB"/>
    <w:rsid w:val="00466358"/>
    <w:rsid w:val="0046765F"/>
    <w:rsid w:val="0047165A"/>
    <w:rsid w:val="00471669"/>
    <w:rsid w:val="00471ACF"/>
    <w:rsid w:val="00472544"/>
    <w:rsid w:val="00473C25"/>
    <w:rsid w:val="0047406E"/>
    <w:rsid w:val="00474267"/>
    <w:rsid w:val="00477CF4"/>
    <w:rsid w:val="00480134"/>
    <w:rsid w:val="00481343"/>
    <w:rsid w:val="00481744"/>
    <w:rsid w:val="00483CE5"/>
    <w:rsid w:val="00484AD5"/>
    <w:rsid w:val="00486CB5"/>
    <w:rsid w:val="0048744B"/>
    <w:rsid w:val="00494D88"/>
    <w:rsid w:val="00495273"/>
    <w:rsid w:val="004A00E0"/>
    <w:rsid w:val="004A0A37"/>
    <w:rsid w:val="004A14E9"/>
    <w:rsid w:val="004A175F"/>
    <w:rsid w:val="004A29D9"/>
    <w:rsid w:val="004A2F3C"/>
    <w:rsid w:val="004A46B0"/>
    <w:rsid w:val="004B00BE"/>
    <w:rsid w:val="004B0D7F"/>
    <w:rsid w:val="004B2DAD"/>
    <w:rsid w:val="004B6603"/>
    <w:rsid w:val="004B6B84"/>
    <w:rsid w:val="004C1913"/>
    <w:rsid w:val="004C1C1A"/>
    <w:rsid w:val="004C3B8C"/>
    <w:rsid w:val="004C3F76"/>
    <w:rsid w:val="004C5AFC"/>
    <w:rsid w:val="004D0710"/>
    <w:rsid w:val="004D1E93"/>
    <w:rsid w:val="004D208A"/>
    <w:rsid w:val="004D37ED"/>
    <w:rsid w:val="004D3BDE"/>
    <w:rsid w:val="004E0E5E"/>
    <w:rsid w:val="004E13DA"/>
    <w:rsid w:val="004E16D1"/>
    <w:rsid w:val="004E3264"/>
    <w:rsid w:val="004E32E6"/>
    <w:rsid w:val="004E7841"/>
    <w:rsid w:val="004E7AC6"/>
    <w:rsid w:val="004F0C04"/>
    <w:rsid w:val="004F2A6A"/>
    <w:rsid w:val="004F57EC"/>
    <w:rsid w:val="004F5F54"/>
    <w:rsid w:val="004F6657"/>
    <w:rsid w:val="004F7E70"/>
    <w:rsid w:val="00500056"/>
    <w:rsid w:val="005004E4"/>
    <w:rsid w:val="00501016"/>
    <w:rsid w:val="00501249"/>
    <w:rsid w:val="00501738"/>
    <w:rsid w:val="00501966"/>
    <w:rsid w:val="00501E2F"/>
    <w:rsid w:val="0050241A"/>
    <w:rsid w:val="00502567"/>
    <w:rsid w:val="00503F73"/>
    <w:rsid w:val="00504BEA"/>
    <w:rsid w:val="00507DF6"/>
    <w:rsid w:val="00511066"/>
    <w:rsid w:val="005116F9"/>
    <w:rsid w:val="00511A1F"/>
    <w:rsid w:val="00514832"/>
    <w:rsid w:val="005158CD"/>
    <w:rsid w:val="0051649F"/>
    <w:rsid w:val="005173B5"/>
    <w:rsid w:val="00520BF5"/>
    <w:rsid w:val="0052374B"/>
    <w:rsid w:val="00524561"/>
    <w:rsid w:val="0052468F"/>
    <w:rsid w:val="00524CF0"/>
    <w:rsid w:val="00524DD0"/>
    <w:rsid w:val="00524EBF"/>
    <w:rsid w:val="005305DD"/>
    <w:rsid w:val="00533066"/>
    <w:rsid w:val="00533557"/>
    <w:rsid w:val="00533F45"/>
    <w:rsid w:val="00537474"/>
    <w:rsid w:val="005417F3"/>
    <w:rsid w:val="00542769"/>
    <w:rsid w:val="00544174"/>
    <w:rsid w:val="0054470B"/>
    <w:rsid w:val="00544A12"/>
    <w:rsid w:val="00544B76"/>
    <w:rsid w:val="00545E65"/>
    <w:rsid w:val="00546029"/>
    <w:rsid w:val="00547893"/>
    <w:rsid w:val="00550A69"/>
    <w:rsid w:val="00553035"/>
    <w:rsid w:val="00554257"/>
    <w:rsid w:val="00554C9B"/>
    <w:rsid w:val="00555227"/>
    <w:rsid w:val="00555ACB"/>
    <w:rsid w:val="00556272"/>
    <w:rsid w:val="00560545"/>
    <w:rsid w:val="00561562"/>
    <w:rsid w:val="005617FA"/>
    <w:rsid w:val="00561DFC"/>
    <w:rsid w:val="00562EBE"/>
    <w:rsid w:val="00563B28"/>
    <w:rsid w:val="005654DE"/>
    <w:rsid w:val="005660A6"/>
    <w:rsid w:val="00566465"/>
    <w:rsid w:val="00567E38"/>
    <w:rsid w:val="00572306"/>
    <w:rsid w:val="00572716"/>
    <w:rsid w:val="00573948"/>
    <w:rsid w:val="005747A0"/>
    <w:rsid w:val="00575C0F"/>
    <w:rsid w:val="005769A6"/>
    <w:rsid w:val="00580BDA"/>
    <w:rsid w:val="00580E10"/>
    <w:rsid w:val="0058173E"/>
    <w:rsid w:val="0058358F"/>
    <w:rsid w:val="00583B63"/>
    <w:rsid w:val="00586C89"/>
    <w:rsid w:val="0059010C"/>
    <w:rsid w:val="005905F3"/>
    <w:rsid w:val="005907A3"/>
    <w:rsid w:val="00590AA2"/>
    <w:rsid w:val="005947EC"/>
    <w:rsid w:val="00594AD4"/>
    <w:rsid w:val="00595432"/>
    <w:rsid w:val="00595E86"/>
    <w:rsid w:val="00596910"/>
    <w:rsid w:val="005A1E36"/>
    <w:rsid w:val="005A320B"/>
    <w:rsid w:val="005A3E30"/>
    <w:rsid w:val="005A51E9"/>
    <w:rsid w:val="005A5477"/>
    <w:rsid w:val="005A7A3A"/>
    <w:rsid w:val="005B1330"/>
    <w:rsid w:val="005B624C"/>
    <w:rsid w:val="005B6D60"/>
    <w:rsid w:val="005C2CD9"/>
    <w:rsid w:val="005C4458"/>
    <w:rsid w:val="005C45A5"/>
    <w:rsid w:val="005C55BB"/>
    <w:rsid w:val="005C5E81"/>
    <w:rsid w:val="005C6310"/>
    <w:rsid w:val="005C6623"/>
    <w:rsid w:val="005C67D2"/>
    <w:rsid w:val="005C704B"/>
    <w:rsid w:val="005D095F"/>
    <w:rsid w:val="005D09B5"/>
    <w:rsid w:val="005D3274"/>
    <w:rsid w:val="005E18BE"/>
    <w:rsid w:val="005E6D74"/>
    <w:rsid w:val="005E75B9"/>
    <w:rsid w:val="005E7B90"/>
    <w:rsid w:val="005E7C16"/>
    <w:rsid w:val="005F123A"/>
    <w:rsid w:val="005F1B3D"/>
    <w:rsid w:val="005F47F7"/>
    <w:rsid w:val="005F48EE"/>
    <w:rsid w:val="005F4E87"/>
    <w:rsid w:val="005F5C28"/>
    <w:rsid w:val="005F6174"/>
    <w:rsid w:val="005F73E4"/>
    <w:rsid w:val="006007AD"/>
    <w:rsid w:val="00601FAB"/>
    <w:rsid w:val="0060445C"/>
    <w:rsid w:val="00605E29"/>
    <w:rsid w:val="00605F19"/>
    <w:rsid w:val="00606CB7"/>
    <w:rsid w:val="0060720A"/>
    <w:rsid w:val="00607B01"/>
    <w:rsid w:val="00607F66"/>
    <w:rsid w:val="006108AB"/>
    <w:rsid w:val="006120ED"/>
    <w:rsid w:val="00614985"/>
    <w:rsid w:val="00615771"/>
    <w:rsid w:val="0061772B"/>
    <w:rsid w:val="006206EB"/>
    <w:rsid w:val="00620E6E"/>
    <w:rsid w:val="00621955"/>
    <w:rsid w:val="00623EB7"/>
    <w:rsid w:val="006254E8"/>
    <w:rsid w:val="0062757F"/>
    <w:rsid w:val="0063124F"/>
    <w:rsid w:val="00631488"/>
    <w:rsid w:val="00631797"/>
    <w:rsid w:val="00632371"/>
    <w:rsid w:val="00632739"/>
    <w:rsid w:val="00632A12"/>
    <w:rsid w:val="00632A3E"/>
    <w:rsid w:val="00632B99"/>
    <w:rsid w:val="00633CA9"/>
    <w:rsid w:val="00633D39"/>
    <w:rsid w:val="006344B6"/>
    <w:rsid w:val="00634A79"/>
    <w:rsid w:val="00635DD1"/>
    <w:rsid w:val="006362CB"/>
    <w:rsid w:val="00640F8B"/>
    <w:rsid w:val="0064225B"/>
    <w:rsid w:val="00642EA7"/>
    <w:rsid w:val="006433CA"/>
    <w:rsid w:val="006435AC"/>
    <w:rsid w:val="00646AE6"/>
    <w:rsid w:val="00647C47"/>
    <w:rsid w:val="00647DE4"/>
    <w:rsid w:val="00650C57"/>
    <w:rsid w:val="00651F21"/>
    <w:rsid w:val="00652B60"/>
    <w:rsid w:val="006539BB"/>
    <w:rsid w:val="00653D3F"/>
    <w:rsid w:val="00656315"/>
    <w:rsid w:val="006575FA"/>
    <w:rsid w:val="00657C23"/>
    <w:rsid w:val="00657C4A"/>
    <w:rsid w:val="00662309"/>
    <w:rsid w:val="006625F6"/>
    <w:rsid w:val="006635DA"/>
    <w:rsid w:val="00663D44"/>
    <w:rsid w:val="00663F00"/>
    <w:rsid w:val="00664419"/>
    <w:rsid w:val="00664453"/>
    <w:rsid w:val="00664DDD"/>
    <w:rsid w:val="00664E36"/>
    <w:rsid w:val="00665C9D"/>
    <w:rsid w:val="0066708C"/>
    <w:rsid w:val="00670917"/>
    <w:rsid w:val="0067394A"/>
    <w:rsid w:val="00674054"/>
    <w:rsid w:val="0067488B"/>
    <w:rsid w:val="0067715A"/>
    <w:rsid w:val="00680956"/>
    <w:rsid w:val="00680A83"/>
    <w:rsid w:val="00682347"/>
    <w:rsid w:val="00683D1B"/>
    <w:rsid w:val="0068428B"/>
    <w:rsid w:val="00684ACB"/>
    <w:rsid w:val="0068582D"/>
    <w:rsid w:val="00692346"/>
    <w:rsid w:val="006929A0"/>
    <w:rsid w:val="00692C24"/>
    <w:rsid w:val="00693195"/>
    <w:rsid w:val="00693196"/>
    <w:rsid w:val="0069346F"/>
    <w:rsid w:val="00693807"/>
    <w:rsid w:val="00694B2A"/>
    <w:rsid w:val="00694C5A"/>
    <w:rsid w:val="00696764"/>
    <w:rsid w:val="006970C2"/>
    <w:rsid w:val="006972CC"/>
    <w:rsid w:val="006976D1"/>
    <w:rsid w:val="006A08AE"/>
    <w:rsid w:val="006A0ED0"/>
    <w:rsid w:val="006A247E"/>
    <w:rsid w:val="006A41D5"/>
    <w:rsid w:val="006A4381"/>
    <w:rsid w:val="006A49EA"/>
    <w:rsid w:val="006A4B15"/>
    <w:rsid w:val="006A4EF7"/>
    <w:rsid w:val="006A568B"/>
    <w:rsid w:val="006A5721"/>
    <w:rsid w:val="006A617F"/>
    <w:rsid w:val="006A6332"/>
    <w:rsid w:val="006A6E61"/>
    <w:rsid w:val="006A75C2"/>
    <w:rsid w:val="006B32A8"/>
    <w:rsid w:val="006B5161"/>
    <w:rsid w:val="006B53FD"/>
    <w:rsid w:val="006B557E"/>
    <w:rsid w:val="006B63E2"/>
    <w:rsid w:val="006B6522"/>
    <w:rsid w:val="006B6FBB"/>
    <w:rsid w:val="006C09F5"/>
    <w:rsid w:val="006C0AC9"/>
    <w:rsid w:val="006C0F9B"/>
    <w:rsid w:val="006C1219"/>
    <w:rsid w:val="006C15DD"/>
    <w:rsid w:val="006C208F"/>
    <w:rsid w:val="006C30FA"/>
    <w:rsid w:val="006C3BE2"/>
    <w:rsid w:val="006C66B1"/>
    <w:rsid w:val="006D0505"/>
    <w:rsid w:val="006D0867"/>
    <w:rsid w:val="006D41DF"/>
    <w:rsid w:val="006D4FA4"/>
    <w:rsid w:val="006D5F89"/>
    <w:rsid w:val="006D5FB1"/>
    <w:rsid w:val="006D60D8"/>
    <w:rsid w:val="006D7E26"/>
    <w:rsid w:val="006E1707"/>
    <w:rsid w:val="006E23F8"/>
    <w:rsid w:val="006E257A"/>
    <w:rsid w:val="006E5674"/>
    <w:rsid w:val="006E6099"/>
    <w:rsid w:val="006E6990"/>
    <w:rsid w:val="006E7C76"/>
    <w:rsid w:val="006F022E"/>
    <w:rsid w:val="006F0FF1"/>
    <w:rsid w:val="006F1FD3"/>
    <w:rsid w:val="006F37AB"/>
    <w:rsid w:val="006F3CE8"/>
    <w:rsid w:val="006F3E68"/>
    <w:rsid w:val="006F5051"/>
    <w:rsid w:val="006F5570"/>
    <w:rsid w:val="006F5660"/>
    <w:rsid w:val="006F5D5E"/>
    <w:rsid w:val="006F69D3"/>
    <w:rsid w:val="006F6D9C"/>
    <w:rsid w:val="00700E84"/>
    <w:rsid w:val="00702002"/>
    <w:rsid w:val="00702F01"/>
    <w:rsid w:val="00704A5F"/>
    <w:rsid w:val="00704ECD"/>
    <w:rsid w:val="007052CC"/>
    <w:rsid w:val="00706405"/>
    <w:rsid w:val="00706EB9"/>
    <w:rsid w:val="00707ED0"/>
    <w:rsid w:val="00710E68"/>
    <w:rsid w:val="00711319"/>
    <w:rsid w:val="007115E2"/>
    <w:rsid w:val="00711799"/>
    <w:rsid w:val="007163B0"/>
    <w:rsid w:val="0071740A"/>
    <w:rsid w:val="00717910"/>
    <w:rsid w:val="00721A49"/>
    <w:rsid w:val="007229E9"/>
    <w:rsid w:val="00723DD4"/>
    <w:rsid w:val="007252C3"/>
    <w:rsid w:val="00730F5F"/>
    <w:rsid w:val="007325BD"/>
    <w:rsid w:val="00732ABA"/>
    <w:rsid w:val="00733D44"/>
    <w:rsid w:val="00734A0B"/>
    <w:rsid w:val="00734B8F"/>
    <w:rsid w:val="00735224"/>
    <w:rsid w:val="00735B55"/>
    <w:rsid w:val="00737130"/>
    <w:rsid w:val="0074017D"/>
    <w:rsid w:val="0074229E"/>
    <w:rsid w:val="00743A12"/>
    <w:rsid w:val="00743FA0"/>
    <w:rsid w:val="007443F5"/>
    <w:rsid w:val="0074554C"/>
    <w:rsid w:val="00746090"/>
    <w:rsid w:val="007461C4"/>
    <w:rsid w:val="00746672"/>
    <w:rsid w:val="0074704F"/>
    <w:rsid w:val="00747111"/>
    <w:rsid w:val="007501EB"/>
    <w:rsid w:val="00750ED6"/>
    <w:rsid w:val="00751112"/>
    <w:rsid w:val="00752EC0"/>
    <w:rsid w:val="007544D8"/>
    <w:rsid w:val="00756CA1"/>
    <w:rsid w:val="00757FE8"/>
    <w:rsid w:val="007601CB"/>
    <w:rsid w:val="00760B6F"/>
    <w:rsid w:val="00764538"/>
    <w:rsid w:val="00765DC9"/>
    <w:rsid w:val="00766EB7"/>
    <w:rsid w:val="00767FD5"/>
    <w:rsid w:val="0077263F"/>
    <w:rsid w:val="00774606"/>
    <w:rsid w:val="00775AC7"/>
    <w:rsid w:val="00775DF7"/>
    <w:rsid w:val="00776375"/>
    <w:rsid w:val="00777593"/>
    <w:rsid w:val="00777A5C"/>
    <w:rsid w:val="0078019C"/>
    <w:rsid w:val="00780AC8"/>
    <w:rsid w:val="00781DB6"/>
    <w:rsid w:val="00783AE6"/>
    <w:rsid w:val="00785B05"/>
    <w:rsid w:val="00787ED6"/>
    <w:rsid w:val="00790206"/>
    <w:rsid w:val="00792091"/>
    <w:rsid w:val="00792CFA"/>
    <w:rsid w:val="00793430"/>
    <w:rsid w:val="00793534"/>
    <w:rsid w:val="00795EC9"/>
    <w:rsid w:val="007971D3"/>
    <w:rsid w:val="007A0718"/>
    <w:rsid w:val="007A22AE"/>
    <w:rsid w:val="007A239D"/>
    <w:rsid w:val="007A4779"/>
    <w:rsid w:val="007A4BD1"/>
    <w:rsid w:val="007A6AF1"/>
    <w:rsid w:val="007B0B5F"/>
    <w:rsid w:val="007B1153"/>
    <w:rsid w:val="007B1A84"/>
    <w:rsid w:val="007B2F76"/>
    <w:rsid w:val="007B3EE4"/>
    <w:rsid w:val="007B404C"/>
    <w:rsid w:val="007B4F30"/>
    <w:rsid w:val="007B63C4"/>
    <w:rsid w:val="007B7105"/>
    <w:rsid w:val="007C09AA"/>
    <w:rsid w:val="007C4285"/>
    <w:rsid w:val="007C4728"/>
    <w:rsid w:val="007C5EDA"/>
    <w:rsid w:val="007D0503"/>
    <w:rsid w:val="007D0757"/>
    <w:rsid w:val="007D2528"/>
    <w:rsid w:val="007D3814"/>
    <w:rsid w:val="007D3A31"/>
    <w:rsid w:val="007D5F46"/>
    <w:rsid w:val="007D6FB6"/>
    <w:rsid w:val="007D7F77"/>
    <w:rsid w:val="007E03C7"/>
    <w:rsid w:val="007E155B"/>
    <w:rsid w:val="007E1C82"/>
    <w:rsid w:val="007E282C"/>
    <w:rsid w:val="007E38E1"/>
    <w:rsid w:val="007E3D74"/>
    <w:rsid w:val="007E4C9E"/>
    <w:rsid w:val="007E5306"/>
    <w:rsid w:val="007E6014"/>
    <w:rsid w:val="007E7978"/>
    <w:rsid w:val="007F1910"/>
    <w:rsid w:val="007F335A"/>
    <w:rsid w:val="007F3D43"/>
    <w:rsid w:val="007F6D15"/>
    <w:rsid w:val="008043E4"/>
    <w:rsid w:val="00805B33"/>
    <w:rsid w:val="00805FAD"/>
    <w:rsid w:val="00807D7C"/>
    <w:rsid w:val="00811774"/>
    <w:rsid w:val="00811B87"/>
    <w:rsid w:val="008121DB"/>
    <w:rsid w:val="008135C5"/>
    <w:rsid w:val="00813830"/>
    <w:rsid w:val="00813A33"/>
    <w:rsid w:val="00813FDF"/>
    <w:rsid w:val="008145C7"/>
    <w:rsid w:val="00815445"/>
    <w:rsid w:val="0081627C"/>
    <w:rsid w:val="00816A9D"/>
    <w:rsid w:val="00821231"/>
    <w:rsid w:val="008218B9"/>
    <w:rsid w:val="00821DE0"/>
    <w:rsid w:val="00822852"/>
    <w:rsid w:val="00822882"/>
    <w:rsid w:val="0082486F"/>
    <w:rsid w:val="0082604C"/>
    <w:rsid w:val="0082643F"/>
    <w:rsid w:val="0082674F"/>
    <w:rsid w:val="00827081"/>
    <w:rsid w:val="0083269C"/>
    <w:rsid w:val="00832FD4"/>
    <w:rsid w:val="008334BC"/>
    <w:rsid w:val="008336BA"/>
    <w:rsid w:val="00834141"/>
    <w:rsid w:val="00834B0C"/>
    <w:rsid w:val="0083570D"/>
    <w:rsid w:val="00835D6A"/>
    <w:rsid w:val="008438EC"/>
    <w:rsid w:val="008459F7"/>
    <w:rsid w:val="00850516"/>
    <w:rsid w:val="008531AB"/>
    <w:rsid w:val="00855244"/>
    <w:rsid w:val="00857D3A"/>
    <w:rsid w:val="00857D5F"/>
    <w:rsid w:val="00860D40"/>
    <w:rsid w:val="0086145F"/>
    <w:rsid w:val="00861F27"/>
    <w:rsid w:val="00862478"/>
    <w:rsid w:val="00862614"/>
    <w:rsid w:val="00863F2F"/>
    <w:rsid w:val="008669A9"/>
    <w:rsid w:val="00866AB1"/>
    <w:rsid w:val="00871A9F"/>
    <w:rsid w:val="00871C70"/>
    <w:rsid w:val="0087466B"/>
    <w:rsid w:val="00875474"/>
    <w:rsid w:val="008766DA"/>
    <w:rsid w:val="00877D1E"/>
    <w:rsid w:val="00880C2A"/>
    <w:rsid w:val="00882A76"/>
    <w:rsid w:val="00884C2B"/>
    <w:rsid w:val="0088503D"/>
    <w:rsid w:val="0088587A"/>
    <w:rsid w:val="00885E7B"/>
    <w:rsid w:val="00886462"/>
    <w:rsid w:val="00891A85"/>
    <w:rsid w:val="00891FF4"/>
    <w:rsid w:val="0089236B"/>
    <w:rsid w:val="00892F5A"/>
    <w:rsid w:val="0089333E"/>
    <w:rsid w:val="00893F1B"/>
    <w:rsid w:val="00895772"/>
    <w:rsid w:val="00895E5B"/>
    <w:rsid w:val="00896D01"/>
    <w:rsid w:val="00896D92"/>
    <w:rsid w:val="00897E2A"/>
    <w:rsid w:val="008A2017"/>
    <w:rsid w:val="008A3943"/>
    <w:rsid w:val="008A4086"/>
    <w:rsid w:val="008A476E"/>
    <w:rsid w:val="008A55D6"/>
    <w:rsid w:val="008A6958"/>
    <w:rsid w:val="008A69AC"/>
    <w:rsid w:val="008A6A0A"/>
    <w:rsid w:val="008A6B4D"/>
    <w:rsid w:val="008A77C0"/>
    <w:rsid w:val="008B0A21"/>
    <w:rsid w:val="008B3421"/>
    <w:rsid w:val="008B4B0A"/>
    <w:rsid w:val="008B6E6F"/>
    <w:rsid w:val="008B7A4F"/>
    <w:rsid w:val="008C2B29"/>
    <w:rsid w:val="008C4B91"/>
    <w:rsid w:val="008C56B2"/>
    <w:rsid w:val="008C5B7E"/>
    <w:rsid w:val="008C5BD6"/>
    <w:rsid w:val="008D0B0E"/>
    <w:rsid w:val="008D141E"/>
    <w:rsid w:val="008D2B3D"/>
    <w:rsid w:val="008D4A6F"/>
    <w:rsid w:val="008D51A5"/>
    <w:rsid w:val="008D5AF9"/>
    <w:rsid w:val="008D68BE"/>
    <w:rsid w:val="008D6985"/>
    <w:rsid w:val="008D6DE7"/>
    <w:rsid w:val="008D6EC4"/>
    <w:rsid w:val="008D6FBC"/>
    <w:rsid w:val="008D740E"/>
    <w:rsid w:val="008E0119"/>
    <w:rsid w:val="008E077F"/>
    <w:rsid w:val="008E36BD"/>
    <w:rsid w:val="008E46A9"/>
    <w:rsid w:val="008E4D16"/>
    <w:rsid w:val="008E5379"/>
    <w:rsid w:val="008E5FC8"/>
    <w:rsid w:val="008E6060"/>
    <w:rsid w:val="008E68B2"/>
    <w:rsid w:val="008E7DB3"/>
    <w:rsid w:val="008F073E"/>
    <w:rsid w:val="008F0741"/>
    <w:rsid w:val="008F1E8E"/>
    <w:rsid w:val="008F1FE7"/>
    <w:rsid w:val="008F2F5B"/>
    <w:rsid w:val="008F3D6A"/>
    <w:rsid w:val="008F6280"/>
    <w:rsid w:val="008F6F06"/>
    <w:rsid w:val="008F7598"/>
    <w:rsid w:val="0090087C"/>
    <w:rsid w:val="00901F7D"/>
    <w:rsid w:val="00902167"/>
    <w:rsid w:val="00902B2B"/>
    <w:rsid w:val="00902FEB"/>
    <w:rsid w:val="00903016"/>
    <w:rsid w:val="0090306E"/>
    <w:rsid w:val="00903CD5"/>
    <w:rsid w:val="00906E58"/>
    <w:rsid w:val="00907317"/>
    <w:rsid w:val="0090782D"/>
    <w:rsid w:val="00907FC9"/>
    <w:rsid w:val="0091036C"/>
    <w:rsid w:val="009113CE"/>
    <w:rsid w:val="0091548D"/>
    <w:rsid w:val="0091655D"/>
    <w:rsid w:val="0091679A"/>
    <w:rsid w:val="009169EA"/>
    <w:rsid w:val="00917DD5"/>
    <w:rsid w:val="00917FE0"/>
    <w:rsid w:val="0092131B"/>
    <w:rsid w:val="00921B0E"/>
    <w:rsid w:val="00922EEB"/>
    <w:rsid w:val="00923259"/>
    <w:rsid w:val="00924409"/>
    <w:rsid w:val="00925EAF"/>
    <w:rsid w:val="00926647"/>
    <w:rsid w:val="00926D6B"/>
    <w:rsid w:val="0093051A"/>
    <w:rsid w:val="00930867"/>
    <w:rsid w:val="009308E1"/>
    <w:rsid w:val="00932E21"/>
    <w:rsid w:val="00932E39"/>
    <w:rsid w:val="00932F9E"/>
    <w:rsid w:val="00933BB5"/>
    <w:rsid w:val="00934485"/>
    <w:rsid w:val="009349E5"/>
    <w:rsid w:val="00934C09"/>
    <w:rsid w:val="00934CF1"/>
    <w:rsid w:val="009352F1"/>
    <w:rsid w:val="00941E46"/>
    <w:rsid w:val="00943419"/>
    <w:rsid w:val="0094406B"/>
    <w:rsid w:val="00945717"/>
    <w:rsid w:val="00945765"/>
    <w:rsid w:val="00946772"/>
    <w:rsid w:val="0095044E"/>
    <w:rsid w:val="00950A3A"/>
    <w:rsid w:val="0095119B"/>
    <w:rsid w:val="0095253B"/>
    <w:rsid w:val="0095335B"/>
    <w:rsid w:val="00954568"/>
    <w:rsid w:val="00956030"/>
    <w:rsid w:val="00956C1F"/>
    <w:rsid w:val="009579F4"/>
    <w:rsid w:val="0096035D"/>
    <w:rsid w:val="00960C7B"/>
    <w:rsid w:val="009613DD"/>
    <w:rsid w:val="00966A0F"/>
    <w:rsid w:val="00967527"/>
    <w:rsid w:val="009679AE"/>
    <w:rsid w:val="00971358"/>
    <w:rsid w:val="00971401"/>
    <w:rsid w:val="009730E0"/>
    <w:rsid w:val="009760F6"/>
    <w:rsid w:val="00976C0D"/>
    <w:rsid w:val="00977983"/>
    <w:rsid w:val="009803FA"/>
    <w:rsid w:val="0098081F"/>
    <w:rsid w:val="00980A79"/>
    <w:rsid w:val="00981C8C"/>
    <w:rsid w:val="00981F89"/>
    <w:rsid w:val="00983692"/>
    <w:rsid w:val="0098433F"/>
    <w:rsid w:val="00984729"/>
    <w:rsid w:val="0098485C"/>
    <w:rsid w:val="00985932"/>
    <w:rsid w:val="00985ADB"/>
    <w:rsid w:val="009860FF"/>
    <w:rsid w:val="009872EC"/>
    <w:rsid w:val="00987EF7"/>
    <w:rsid w:val="0099015C"/>
    <w:rsid w:val="0099057D"/>
    <w:rsid w:val="00990B13"/>
    <w:rsid w:val="0099100D"/>
    <w:rsid w:val="00991F87"/>
    <w:rsid w:val="0099222E"/>
    <w:rsid w:val="00992675"/>
    <w:rsid w:val="00992A79"/>
    <w:rsid w:val="00994BA7"/>
    <w:rsid w:val="0099578B"/>
    <w:rsid w:val="009969BB"/>
    <w:rsid w:val="009A11C5"/>
    <w:rsid w:val="009A4C45"/>
    <w:rsid w:val="009A55EE"/>
    <w:rsid w:val="009A5C9F"/>
    <w:rsid w:val="009A6C2D"/>
    <w:rsid w:val="009B2AC9"/>
    <w:rsid w:val="009B2B5A"/>
    <w:rsid w:val="009B388D"/>
    <w:rsid w:val="009B4E0D"/>
    <w:rsid w:val="009C1DDC"/>
    <w:rsid w:val="009C236A"/>
    <w:rsid w:val="009C277D"/>
    <w:rsid w:val="009C350B"/>
    <w:rsid w:val="009C58F4"/>
    <w:rsid w:val="009C6352"/>
    <w:rsid w:val="009C6771"/>
    <w:rsid w:val="009D0812"/>
    <w:rsid w:val="009D0C97"/>
    <w:rsid w:val="009D1025"/>
    <w:rsid w:val="009D15DB"/>
    <w:rsid w:val="009D25B5"/>
    <w:rsid w:val="009E2303"/>
    <w:rsid w:val="009E4B40"/>
    <w:rsid w:val="009E5F7B"/>
    <w:rsid w:val="009E7B5A"/>
    <w:rsid w:val="009F04C0"/>
    <w:rsid w:val="009F08FF"/>
    <w:rsid w:val="009F1E6C"/>
    <w:rsid w:val="009F2643"/>
    <w:rsid w:val="009F38D9"/>
    <w:rsid w:val="009F3F50"/>
    <w:rsid w:val="009F62CC"/>
    <w:rsid w:val="009F6616"/>
    <w:rsid w:val="009F78BD"/>
    <w:rsid w:val="00A00553"/>
    <w:rsid w:val="00A01401"/>
    <w:rsid w:val="00A01C4F"/>
    <w:rsid w:val="00A02767"/>
    <w:rsid w:val="00A03BC6"/>
    <w:rsid w:val="00A03EC1"/>
    <w:rsid w:val="00A04625"/>
    <w:rsid w:val="00A057AD"/>
    <w:rsid w:val="00A11415"/>
    <w:rsid w:val="00A11C86"/>
    <w:rsid w:val="00A13763"/>
    <w:rsid w:val="00A1469B"/>
    <w:rsid w:val="00A147C2"/>
    <w:rsid w:val="00A149C9"/>
    <w:rsid w:val="00A14D31"/>
    <w:rsid w:val="00A1636F"/>
    <w:rsid w:val="00A16694"/>
    <w:rsid w:val="00A16C79"/>
    <w:rsid w:val="00A206CF"/>
    <w:rsid w:val="00A20E90"/>
    <w:rsid w:val="00A2418E"/>
    <w:rsid w:val="00A2641D"/>
    <w:rsid w:val="00A2673A"/>
    <w:rsid w:val="00A26810"/>
    <w:rsid w:val="00A268B4"/>
    <w:rsid w:val="00A269E3"/>
    <w:rsid w:val="00A26B05"/>
    <w:rsid w:val="00A26E26"/>
    <w:rsid w:val="00A27204"/>
    <w:rsid w:val="00A31892"/>
    <w:rsid w:val="00A31DE8"/>
    <w:rsid w:val="00A33A2D"/>
    <w:rsid w:val="00A35E9E"/>
    <w:rsid w:val="00A3703F"/>
    <w:rsid w:val="00A37EB1"/>
    <w:rsid w:val="00A37F30"/>
    <w:rsid w:val="00A40951"/>
    <w:rsid w:val="00A40ECB"/>
    <w:rsid w:val="00A421DA"/>
    <w:rsid w:val="00A42496"/>
    <w:rsid w:val="00A44049"/>
    <w:rsid w:val="00A4460C"/>
    <w:rsid w:val="00A449AD"/>
    <w:rsid w:val="00A45166"/>
    <w:rsid w:val="00A46BF1"/>
    <w:rsid w:val="00A47975"/>
    <w:rsid w:val="00A47A46"/>
    <w:rsid w:val="00A50B2F"/>
    <w:rsid w:val="00A50FB5"/>
    <w:rsid w:val="00A51487"/>
    <w:rsid w:val="00A53E36"/>
    <w:rsid w:val="00A543A1"/>
    <w:rsid w:val="00A5446F"/>
    <w:rsid w:val="00A5493D"/>
    <w:rsid w:val="00A556FA"/>
    <w:rsid w:val="00A55A90"/>
    <w:rsid w:val="00A55F2C"/>
    <w:rsid w:val="00A562AD"/>
    <w:rsid w:val="00A56C83"/>
    <w:rsid w:val="00A60CB5"/>
    <w:rsid w:val="00A61385"/>
    <w:rsid w:val="00A6504E"/>
    <w:rsid w:val="00A67604"/>
    <w:rsid w:val="00A679A8"/>
    <w:rsid w:val="00A70FC1"/>
    <w:rsid w:val="00A7100A"/>
    <w:rsid w:val="00A74C2E"/>
    <w:rsid w:val="00A75F96"/>
    <w:rsid w:val="00A80C34"/>
    <w:rsid w:val="00A81C3C"/>
    <w:rsid w:val="00A84B9F"/>
    <w:rsid w:val="00A85233"/>
    <w:rsid w:val="00A85F8E"/>
    <w:rsid w:val="00A876A5"/>
    <w:rsid w:val="00A90B1D"/>
    <w:rsid w:val="00A91BC4"/>
    <w:rsid w:val="00A92054"/>
    <w:rsid w:val="00A93218"/>
    <w:rsid w:val="00A94487"/>
    <w:rsid w:val="00A9547B"/>
    <w:rsid w:val="00A95948"/>
    <w:rsid w:val="00A96DFB"/>
    <w:rsid w:val="00A973EC"/>
    <w:rsid w:val="00AA022B"/>
    <w:rsid w:val="00AA0987"/>
    <w:rsid w:val="00AA0D48"/>
    <w:rsid w:val="00AA36DF"/>
    <w:rsid w:val="00AA3BF5"/>
    <w:rsid w:val="00AA3CB4"/>
    <w:rsid w:val="00AA4A26"/>
    <w:rsid w:val="00AA5C21"/>
    <w:rsid w:val="00AA63CC"/>
    <w:rsid w:val="00AA6C6C"/>
    <w:rsid w:val="00AB0ECD"/>
    <w:rsid w:val="00AB12D5"/>
    <w:rsid w:val="00AB1C92"/>
    <w:rsid w:val="00AB2145"/>
    <w:rsid w:val="00AB3399"/>
    <w:rsid w:val="00AB616C"/>
    <w:rsid w:val="00AB6441"/>
    <w:rsid w:val="00AC16A4"/>
    <w:rsid w:val="00AC247E"/>
    <w:rsid w:val="00AC468B"/>
    <w:rsid w:val="00AD0B06"/>
    <w:rsid w:val="00AD0D96"/>
    <w:rsid w:val="00AD2933"/>
    <w:rsid w:val="00AD2C68"/>
    <w:rsid w:val="00AD34B3"/>
    <w:rsid w:val="00AD3CB0"/>
    <w:rsid w:val="00AD3D49"/>
    <w:rsid w:val="00AD51AF"/>
    <w:rsid w:val="00AD675A"/>
    <w:rsid w:val="00AD6A6A"/>
    <w:rsid w:val="00AE15E9"/>
    <w:rsid w:val="00AE2A53"/>
    <w:rsid w:val="00AE3931"/>
    <w:rsid w:val="00AE3B12"/>
    <w:rsid w:val="00AE3BDB"/>
    <w:rsid w:val="00AE4040"/>
    <w:rsid w:val="00AE4184"/>
    <w:rsid w:val="00AE49C7"/>
    <w:rsid w:val="00AE7272"/>
    <w:rsid w:val="00AE77E2"/>
    <w:rsid w:val="00AE7905"/>
    <w:rsid w:val="00AF00CC"/>
    <w:rsid w:val="00AF0211"/>
    <w:rsid w:val="00AF0485"/>
    <w:rsid w:val="00AF10FD"/>
    <w:rsid w:val="00AF30BB"/>
    <w:rsid w:val="00AF31F5"/>
    <w:rsid w:val="00AF3850"/>
    <w:rsid w:val="00AF55C1"/>
    <w:rsid w:val="00AF745D"/>
    <w:rsid w:val="00AF74A9"/>
    <w:rsid w:val="00B0042F"/>
    <w:rsid w:val="00B01012"/>
    <w:rsid w:val="00B0126D"/>
    <w:rsid w:val="00B0301B"/>
    <w:rsid w:val="00B03D52"/>
    <w:rsid w:val="00B048C0"/>
    <w:rsid w:val="00B072C0"/>
    <w:rsid w:val="00B072E7"/>
    <w:rsid w:val="00B07DB8"/>
    <w:rsid w:val="00B1086A"/>
    <w:rsid w:val="00B10B21"/>
    <w:rsid w:val="00B10C9C"/>
    <w:rsid w:val="00B11551"/>
    <w:rsid w:val="00B126B8"/>
    <w:rsid w:val="00B131E1"/>
    <w:rsid w:val="00B13233"/>
    <w:rsid w:val="00B136C7"/>
    <w:rsid w:val="00B14A36"/>
    <w:rsid w:val="00B20074"/>
    <w:rsid w:val="00B20BB5"/>
    <w:rsid w:val="00B20BC2"/>
    <w:rsid w:val="00B21829"/>
    <w:rsid w:val="00B21AB7"/>
    <w:rsid w:val="00B22CD9"/>
    <w:rsid w:val="00B23034"/>
    <w:rsid w:val="00B237C8"/>
    <w:rsid w:val="00B249F9"/>
    <w:rsid w:val="00B24CAC"/>
    <w:rsid w:val="00B302DD"/>
    <w:rsid w:val="00B30F42"/>
    <w:rsid w:val="00B327FB"/>
    <w:rsid w:val="00B330F0"/>
    <w:rsid w:val="00B35CCA"/>
    <w:rsid w:val="00B36B33"/>
    <w:rsid w:val="00B37343"/>
    <w:rsid w:val="00B40B60"/>
    <w:rsid w:val="00B40E2F"/>
    <w:rsid w:val="00B422E5"/>
    <w:rsid w:val="00B44310"/>
    <w:rsid w:val="00B46B48"/>
    <w:rsid w:val="00B50483"/>
    <w:rsid w:val="00B50542"/>
    <w:rsid w:val="00B5071A"/>
    <w:rsid w:val="00B507B8"/>
    <w:rsid w:val="00B50DEE"/>
    <w:rsid w:val="00B5119E"/>
    <w:rsid w:val="00B511BC"/>
    <w:rsid w:val="00B52BFB"/>
    <w:rsid w:val="00B52C8F"/>
    <w:rsid w:val="00B52DA2"/>
    <w:rsid w:val="00B535EE"/>
    <w:rsid w:val="00B549C2"/>
    <w:rsid w:val="00B56129"/>
    <w:rsid w:val="00B575F7"/>
    <w:rsid w:val="00B60281"/>
    <w:rsid w:val="00B60F43"/>
    <w:rsid w:val="00B6137E"/>
    <w:rsid w:val="00B61540"/>
    <w:rsid w:val="00B61866"/>
    <w:rsid w:val="00B61F11"/>
    <w:rsid w:val="00B6201A"/>
    <w:rsid w:val="00B62316"/>
    <w:rsid w:val="00B62C51"/>
    <w:rsid w:val="00B62EB0"/>
    <w:rsid w:val="00B65AA3"/>
    <w:rsid w:val="00B65C14"/>
    <w:rsid w:val="00B664E2"/>
    <w:rsid w:val="00B70E8C"/>
    <w:rsid w:val="00B71528"/>
    <w:rsid w:val="00B71F72"/>
    <w:rsid w:val="00B731F0"/>
    <w:rsid w:val="00B76980"/>
    <w:rsid w:val="00B76B5A"/>
    <w:rsid w:val="00B76E50"/>
    <w:rsid w:val="00B81B1B"/>
    <w:rsid w:val="00B82AC3"/>
    <w:rsid w:val="00B841D5"/>
    <w:rsid w:val="00B84419"/>
    <w:rsid w:val="00B84668"/>
    <w:rsid w:val="00B8518E"/>
    <w:rsid w:val="00B86B79"/>
    <w:rsid w:val="00B86FFA"/>
    <w:rsid w:val="00B91D8B"/>
    <w:rsid w:val="00B92D4C"/>
    <w:rsid w:val="00B92EEA"/>
    <w:rsid w:val="00B93732"/>
    <w:rsid w:val="00B94154"/>
    <w:rsid w:val="00B942E4"/>
    <w:rsid w:val="00B957D6"/>
    <w:rsid w:val="00B95E6F"/>
    <w:rsid w:val="00B9605F"/>
    <w:rsid w:val="00BA0021"/>
    <w:rsid w:val="00BA0A43"/>
    <w:rsid w:val="00BA0FEC"/>
    <w:rsid w:val="00BA159C"/>
    <w:rsid w:val="00BA1C12"/>
    <w:rsid w:val="00BA43C7"/>
    <w:rsid w:val="00BA45F2"/>
    <w:rsid w:val="00BA4787"/>
    <w:rsid w:val="00BA5C15"/>
    <w:rsid w:val="00BA5D8C"/>
    <w:rsid w:val="00BA72D9"/>
    <w:rsid w:val="00BB1179"/>
    <w:rsid w:val="00BB56AB"/>
    <w:rsid w:val="00BB713C"/>
    <w:rsid w:val="00BB7D93"/>
    <w:rsid w:val="00BC150B"/>
    <w:rsid w:val="00BC3038"/>
    <w:rsid w:val="00BC450F"/>
    <w:rsid w:val="00BD02FA"/>
    <w:rsid w:val="00BD0A71"/>
    <w:rsid w:val="00BD26D5"/>
    <w:rsid w:val="00BD4632"/>
    <w:rsid w:val="00BD6BB7"/>
    <w:rsid w:val="00BD70E3"/>
    <w:rsid w:val="00BD749B"/>
    <w:rsid w:val="00BD7806"/>
    <w:rsid w:val="00BD78ED"/>
    <w:rsid w:val="00BE0190"/>
    <w:rsid w:val="00BE05FF"/>
    <w:rsid w:val="00BE45DD"/>
    <w:rsid w:val="00BE5AB5"/>
    <w:rsid w:val="00BE715F"/>
    <w:rsid w:val="00BE71F8"/>
    <w:rsid w:val="00BF2E85"/>
    <w:rsid w:val="00BF42A7"/>
    <w:rsid w:val="00BF4377"/>
    <w:rsid w:val="00BF4722"/>
    <w:rsid w:val="00BF4986"/>
    <w:rsid w:val="00BF674C"/>
    <w:rsid w:val="00BF71EE"/>
    <w:rsid w:val="00BF74BC"/>
    <w:rsid w:val="00C00F93"/>
    <w:rsid w:val="00C0195D"/>
    <w:rsid w:val="00C020E7"/>
    <w:rsid w:val="00C02366"/>
    <w:rsid w:val="00C0534F"/>
    <w:rsid w:val="00C0593F"/>
    <w:rsid w:val="00C06CA5"/>
    <w:rsid w:val="00C076D7"/>
    <w:rsid w:val="00C078CD"/>
    <w:rsid w:val="00C10A09"/>
    <w:rsid w:val="00C10B70"/>
    <w:rsid w:val="00C12774"/>
    <w:rsid w:val="00C141DF"/>
    <w:rsid w:val="00C14216"/>
    <w:rsid w:val="00C144EB"/>
    <w:rsid w:val="00C16497"/>
    <w:rsid w:val="00C17C23"/>
    <w:rsid w:val="00C20219"/>
    <w:rsid w:val="00C214DF"/>
    <w:rsid w:val="00C22C92"/>
    <w:rsid w:val="00C2473C"/>
    <w:rsid w:val="00C2527C"/>
    <w:rsid w:val="00C2575E"/>
    <w:rsid w:val="00C26380"/>
    <w:rsid w:val="00C2668B"/>
    <w:rsid w:val="00C26DDE"/>
    <w:rsid w:val="00C31277"/>
    <w:rsid w:val="00C32478"/>
    <w:rsid w:val="00C34145"/>
    <w:rsid w:val="00C3786C"/>
    <w:rsid w:val="00C406B5"/>
    <w:rsid w:val="00C41BB2"/>
    <w:rsid w:val="00C4475E"/>
    <w:rsid w:val="00C462B7"/>
    <w:rsid w:val="00C474FA"/>
    <w:rsid w:val="00C47841"/>
    <w:rsid w:val="00C505A9"/>
    <w:rsid w:val="00C51AD1"/>
    <w:rsid w:val="00C53346"/>
    <w:rsid w:val="00C558A0"/>
    <w:rsid w:val="00C55CDA"/>
    <w:rsid w:val="00C55DF7"/>
    <w:rsid w:val="00C600C3"/>
    <w:rsid w:val="00C61752"/>
    <w:rsid w:val="00C62990"/>
    <w:rsid w:val="00C62BCD"/>
    <w:rsid w:val="00C63F6D"/>
    <w:rsid w:val="00C64D72"/>
    <w:rsid w:val="00C64F76"/>
    <w:rsid w:val="00C660A9"/>
    <w:rsid w:val="00C67515"/>
    <w:rsid w:val="00C67DD3"/>
    <w:rsid w:val="00C70D89"/>
    <w:rsid w:val="00C71095"/>
    <w:rsid w:val="00C7115D"/>
    <w:rsid w:val="00C71D30"/>
    <w:rsid w:val="00C72BCE"/>
    <w:rsid w:val="00C74FA3"/>
    <w:rsid w:val="00C75EC2"/>
    <w:rsid w:val="00C764CC"/>
    <w:rsid w:val="00C76B02"/>
    <w:rsid w:val="00C76D00"/>
    <w:rsid w:val="00C77D9E"/>
    <w:rsid w:val="00C802D9"/>
    <w:rsid w:val="00C81028"/>
    <w:rsid w:val="00C81A69"/>
    <w:rsid w:val="00C82EFA"/>
    <w:rsid w:val="00C873F8"/>
    <w:rsid w:val="00C903FC"/>
    <w:rsid w:val="00C90A4E"/>
    <w:rsid w:val="00C928A8"/>
    <w:rsid w:val="00C92B78"/>
    <w:rsid w:val="00C935AE"/>
    <w:rsid w:val="00C9553F"/>
    <w:rsid w:val="00C95C9A"/>
    <w:rsid w:val="00C9653F"/>
    <w:rsid w:val="00C9690E"/>
    <w:rsid w:val="00C969D9"/>
    <w:rsid w:val="00C97A62"/>
    <w:rsid w:val="00CA11C4"/>
    <w:rsid w:val="00CA27C7"/>
    <w:rsid w:val="00CA5352"/>
    <w:rsid w:val="00CA5A53"/>
    <w:rsid w:val="00CA5CD9"/>
    <w:rsid w:val="00CA5EFE"/>
    <w:rsid w:val="00CA78CC"/>
    <w:rsid w:val="00CB1363"/>
    <w:rsid w:val="00CB302C"/>
    <w:rsid w:val="00CB3A99"/>
    <w:rsid w:val="00CB43CD"/>
    <w:rsid w:val="00CC05D6"/>
    <w:rsid w:val="00CC0F17"/>
    <w:rsid w:val="00CC1AF6"/>
    <w:rsid w:val="00CC6759"/>
    <w:rsid w:val="00CC7963"/>
    <w:rsid w:val="00CD3790"/>
    <w:rsid w:val="00CD680D"/>
    <w:rsid w:val="00CE09F5"/>
    <w:rsid w:val="00CE13DF"/>
    <w:rsid w:val="00CE28AD"/>
    <w:rsid w:val="00CE3019"/>
    <w:rsid w:val="00CE32FB"/>
    <w:rsid w:val="00CE3790"/>
    <w:rsid w:val="00CE43C6"/>
    <w:rsid w:val="00CE44A0"/>
    <w:rsid w:val="00CE54CC"/>
    <w:rsid w:val="00CE54EC"/>
    <w:rsid w:val="00CE6645"/>
    <w:rsid w:val="00CE75EA"/>
    <w:rsid w:val="00CF049D"/>
    <w:rsid w:val="00CF0D8D"/>
    <w:rsid w:val="00CF2CF3"/>
    <w:rsid w:val="00CF3D15"/>
    <w:rsid w:val="00CF75DD"/>
    <w:rsid w:val="00D00DEA"/>
    <w:rsid w:val="00D02F4E"/>
    <w:rsid w:val="00D054A0"/>
    <w:rsid w:val="00D06107"/>
    <w:rsid w:val="00D10F41"/>
    <w:rsid w:val="00D12EA1"/>
    <w:rsid w:val="00D131BE"/>
    <w:rsid w:val="00D162A4"/>
    <w:rsid w:val="00D17113"/>
    <w:rsid w:val="00D17281"/>
    <w:rsid w:val="00D175FB"/>
    <w:rsid w:val="00D17FF4"/>
    <w:rsid w:val="00D21DE8"/>
    <w:rsid w:val="00D236E6"/>
    <w:rsid w:val="00D255CE"/>
    <w:rsid w:val="00D25F80"/>
    <w:rsid w:val="00D25FD1"/>
    <w:rsid w:val="00D265AB"/>
    <w:rsid w:val="00D27D8E"/>
    <w:rsid w:val="00D32175"/>
    <w:rsid w:val="00D3224D"/>
    <w:rsid w:val="00D32DFE"/>
    <w:rsid w:val="00D361CA"/>
    <w:rsid w:val="00D37ACA"/>
    <w:rsid w:val="00D4069B"/>
    <w:rsid w:val="00D40827"/>
    <w:rsid w:val="00D428E8"/>
    <w:rsid w:val="00D435EC"/>
    <w:rsid w:val="00D447E7"/>
    <w:rsid w:val="00D45E06"/>
    <w:rsid w:val="00D46987"/>
    <w:rsid w:val="00D502D5"/>
    <w:rsid w:val="00D51968"/>
    <w:rsid w:val="00D52C25"/>
    <w:rsid w:val="00D55719"/>
    <w:rsid w:val="00D55EC2"/>
    <w:rsid w:val="00D56D33"/>
    <w:rsid w:val="00D57B2A"/>
    <w:rsid w:val="00D57D36"/>
    <w:rsid w:val="00D57E9C"/>
    <w:rsid w:val="00D57F7C"/>
    <w:rsid w:val="00D60555"/>
    <w:rsid w:val="00D61954"/>
    <w:rsid w:val="00D62FAA"/>
    <w:rsid w:val="00D6322F"/>
    <w:rsid w:val="00D64425"/>
    <w:rsid w:val="00D64A6A"/>
    <w:rsid w:val="00D65A9C"/>
    <w:rsid w:val="00D66659"/>
    <w:rsid w:val="00D67CAA"/>
    <w:rsid w:val="00D70A93"/>
    <w:rsid w:val="00D72F0E"/>
    <w:rsid w:val="00D76095"/>
    <w:rsid w:val="00D7648D"/>
    <w:rsid w:val="00D829E1"/>
    <w:rsid w:val="00D82DF3"/>
    <w:rsid w:val="00D83D70"/>
    <w:rsid w:val="00D850AB"/>
    <w:rsid w:val="00D873DD"/>
    <w:rsid w:val="00D87B14"/>
    <w:rsid w:val="00D9070B"/>
    <w:rsid w:val="00D907A6"/>
    <w:rsid w:val="00D9104F"/>
    <w:rsid w:val="00D916F8"/>
    <w:rsid w:val="00D919FC"/>
    <w:rsid w:val="00D92A43"/>
    <w:rsid w:val="00D92B52"/>
    <w:rsid w:val="00D93096"/>
    <w:rsid w:val="00D94271"/>
    <w:rsid w:val="00D94479"/>
    <w:rsid w:val="00D94BD0"/>
    <w:rsid w:val="00D94FA4"/>
    <w:rsid w:val="00D974B7"/>
    <w:rsid w:val="00DA1206"/>
    <w:rsid w:val="00DA1456"/>
    <w:rsid w:val="00DA37EA"/>
    <w:rsid w:val="00DA3FB5"/>
    <w:rsid w:val="00DA456F"/>
    <w:rsid w:val="00DA4EBE"/>
    <w:rsid w:val="00DA53C5"/>
    <w:rsid w:val="00DA6EE1"/>
    <w:rsid w:val="00DA7B10"/>
    <w:rsid w:val="00DB0208"/>
    <w:rsid w:val="00DB0238"/>
    <w:rsid w:val="00DB19C3"/>
    <w:rsid w:val="00DB31DF"/>
    <w:rsid w:val="00DB373D"/>
    <w:rsid w:val="00DB6A5F"/>
    <w:rsid w:val="00DB7E5A"/>
    <w:rsid w:val="00DC102A"/>
    <w:rsid w:val="00DC1168"/>
    <w:rsid w:val="00DC43B6"/>
    <w:rsid w:val="00DC4EA0"/>
    <w:rsid w:val="00DC663D"/>
    <w:rsid w:val="00DD086C"/>
    <w:rsid w:val="00DD199A"/>
    <w:rsid w:val="00DD20B0"/>
    <w:rsid w:val="00DD234A"/>
    <w:rsid w:val="00DD45C3"/>
    <w:rsid w:val="00DD46CD"/>
    <w:rsid w:val="00DD53CD"/>
    <w:rsid w:val="00DD744C"/>
    <w:rsid w:val="00DE0163"/>
    <w:rsid w:val="00DE0401"/>
    <w:rsid w:val="00DE1776"/>
    <w:rsid w:val="00DE2613"/>
    <w:rsid w:val="00DE35E5"/>
    <w:rsid w:val="00DE4E70"/>
    <w:rsid w:val="00DE61B6"/>
    <w:rsid w:val="00DE6218"/>
    <w:rsid w:val="00DF0B06"/>
    <w:rsid w:val="00DF0F15"/>
    <w:rsid w:val="00DF37CD"/>
    <w:rsid w:val="00DF48D5"/>
    <w:rsid w:val="00DF4C50"/>
    <w:rsid w:val="00DF4E12"/>
    <w:rsid w:val="00DF545B"/>
    <w:rsid w:val="00DF6602"/>
    <w:rsid w:val="00DF6A6F"/>
    <w:rsid w:val="00DF7C07"/>
    <w:rsid w:val="00E00672"/>
    <w:rsid w:val="00E036A1"/>
    <w:rsid w:val="00E04692"/>
    <w:rsid w:val="00E04835"/>
    <w:rsid w:val="00E058C5"/>
    <w:rsid w:val="00E100B3"/>
    <w:rsid w:val="00E119E6"/>
    <w:rsid w:val="00E11EAC"/>
    <w:rsid w:val="00E155D2"/>
    <w:rsid w:val="00E16209"/>
    <w:rsid w:val="00E16F99"/>
    <w:rsid w:val="00E2079E"/>
    <w:rsid w:val="00E20FB4"/>
    <w:rsid w:val="00E215FD"/>
    <w:rsid w:val="00E22537"/>
    <w:rsid w:val="00E241C5"/>
    <w:rsid w:val="00E24B31"/>
    <w:rsid w:val="00E26744"/>
    <w:rsid w:val="00E30B5A"/>
    <w:rsid w:val="00E30FE6"/>
    <w:rsid w:val="00E334D3"/>
    <w:rsid w:val="00E3494A"/>
    <w:rsid w:val="00E356C1"/>
    <w:rsid w:val="00E36479"/>
    <w:rsid w:val="00E4082D"/>
    <w:rsid w:val="00E437DD"/>
    <w:rsid w:val="00E43B33"/>
    <w:rsid w:val="00E4547E"/>
    <w:rsid w:val="00E50682"/>
    <w:rsid w:val="00E534D6"/>
    <w:rsid w:val="00E535B3"/>
    <w:rsid w:val="00E53707"/>
    <w:rsid w:val="00E54768"/>
    <w:rsid w:val="00E56B01"/>
    <w:rsid w:val="00E56DE3"/>
    <w:rsid w:val="00E60E71"/>
    <w:rsid w:val="00E632B6"/>
    <w:rsid w:val="00E6400C"/>
    <w:rsid w:val="00E7081E"/>
    <w:rsid w:val="00E71247"/>
    <w:rsid w:val="00E71E6F"/>
    <w:rsid w:val="00E737F5"/>
    <w:rsid w:val="00E73F86"/>
    <w:rsid w:val="00E830CB"/>
    <w:rsid w:val="00E8358B"/>
    <w:rsid w:val="00E84091"/>
    <w:rsid w:val="00E85B0A"/>
    <w:rsid w:val="00E879F2"/>
    <w:rsid w:val="00E9073C"/>
    <w:rsid w:val="00E93124"/>
    <w:rsid w:val="00E932F2"/>
    <w:rsid w:val="00E93CEE"/>
    <w:rsid w:val="00E94A18"/>
    <w:rsid w:val="00E9609E"/>
    <w:rsid w:val="00E96CAB"/>
    <w:rsid w:val="00E97A77"/>
    <w:rsid w:val="00EA014E"/>
    <w:rsid w:val="00EA048F"/>
    <w:rsid w:val="00EA0CF8"/>
    <w:rsid w:val="00EA11E6"/>
    <w:rsid w:val="00EA26EC"/>
    <w:rsid w:val="00EA4E36"/>
    <w:rsid w:val="00EA5583"/>
    <w:rsid w:val="00EA5B9B"/>
    <w:rsid w:val="00EA7A9F"/>
    <w:rsid w:val="00EB08C0"/>
    <w:rsid w:val="00EB1951"/>
    <w:rsid w:val="00EB211A"/>
    <w:rsid w:val="00EB73F0"/>
    <w:rsid w:val="00EC058D"/>
    <w:rsid w:val="00EC6774"/>
    <w:rsid w:val="00EC71D9"/>
    <w:rsid w:val="00EC7702"/>
    <w:rsid w:val="00EC7F74"/>
    <w:rsid w:val="00ED36F2"/>
    <w:rsid w:val="00ED3EB9"/>
    <w:rsid w:val="00ED4160"/>
    <w:rsid w:val="00ED441B"/>
    <w:rsid w:val="00ED4C71"/>
    <w:rsid w:val="00ED66CE"/>
    <w:rsid w:val="00ED675C"/>
    <w:rsid w:val="00ED7E40"/>
    <w:rsid w:val="00EE1F57"/>
    <w:rsid w:val="00EE2F27"/>
    <w:rsid w:val="00EE329C"/>
    <w:rsid w:val="00EE33D1"/>
    <w:rsid w:val="00EE34B0"/>
    <w:rsid w:val="00EE34C9"/>
    <w:rsid w:val="00EE4E42"/>
    <w:rsid w:val="00EE5D6E"/>
    <w:rsid w:val="00EE6D76"/>
    <w:rsid w:val="00EE7029"/>
    <w:rsid w:val="00EF0C03"/>
    <w:rsid w:val="00EF1ADD"/>
    <w:rsid w:val="00EF3981"/>
    <w:rsid w:val="00EF496B"/>
    <w:rsid w:val="00EF4D6D"/>
    <w:rsid w:val="00EF596B"/>
    <w:rsid w:val="00EF6290"/>
    <w:rsid w:val="00EF63B8"/>
    <w:rsid w:val="00EF6E3F"/>
    <w:rsid w:val="00EF730D"/>
    <w:rsid w:val="00EF76AB"/>
    <w:rsid w:val="00F00205"/>
    <w:rsid w:val="00F010A0"/>
    <w:rsid w:val="00F017BE"/>
    <w:rsid w:val="00F0207E"/>
    <w:rsid w:val="00F035B5"/>
    <w:rsid w:val="00F04355"/>
    <w:rsid w:val="00F0622A"/>
    <w:rsid w:val="00F1064E"/>
    <w:rsid w:val="00F111D8"/>
    <w:rsid w:val="00F115F5"/>
    <w:rsid w:val="00F13A4D"/>
    <w:rsid w:val="00F13C87"/>
    <w:rsid w:val="00F13DAB"/>
    <w:rsid w:val="00F17EA4"/>
    <w:rsid w:val="00F2074F"/>
    <w:rsid w:val="00F20B28"/>
    <w:rsid w:val="00F223BA"/>
    <w:rsid w:val="00F22878"/>
    <w:rsid w:val="00F2424C"/>
    <w:rsid w:val="00F25BC0"/>
    <w:rsid w:val="00F27736"/>
    <w:rsid w:val="00F30E77"/>
    <w:rsid w:val="00F30F1A"/>
    <w:rsid w:val="00F333FC"/>
    <w:rsid w:val="00F3436E"/>
    <w:rsid w:val="00F365F4"/>
    <w:rsid w:val="00F36763"/>
    <w:rsid w:val="00F36E4B"/>
    <w:rsid w:val="00F370C4"/>
    <w:rsid w:val="00F37C6F"/>
    <w:rsid w:val="00F403DC"/>
    <w:rsid w:val="00F40DF7"/>
    <w:rsid w:val="00F41472"/>
    <w:rsid w:val="00F4177E"/>
    <w:rsid w:val="00F4381B"/>
    <w:rsid w:val="00F43E11"/>
    <w:rsid w:val="00F44D63"/>
    <w:rsid w:val="00F4512F"/>
    <w:rsid w:val="00F4660B"/>
    <w:rsid w:val="00F47A1E"/>
    <w:rsid w:val="00F503F2"/>
    <w:rsid w:val="00F51B32"/>
    <w:rsid w:val="00F51D43"/>
    <w:rsid w:val="00F51D91"/>
    <w:rsid w:val="00F534FF"/>
    <w:rsid w:val="00F54C0B"/>
    <w:rsid w:val="00F56C28"/>
    <w:rsid w:val="00F60B6D"/>
    <w:rsid w:val="00F612D2"/>
    <w:rsid w:val="00F612D6"/>
    <w:rsid w:val="00F6397F"/>
    <w:rsid w:val="00F63A90"/>
    <w:rsid w:val="00F63B64"/>
    <w:rsid w:val="00F6472D"/>
    <w:rsid w:val="00F64F8D"/>
    <w:rsid w:val="00F668BA"/>
    <w:rsid w:val="00F66B58"/>
    <w:rsid w:val="00F67B59"/>
    <w:rsid w:val="00F70674"/>
    <w:rsid w:val="00F71714"/>
    <w:rsid w:val="00F71EF3"/>
    <w:rsid w:val="00F747B2"/>
    <w:rsid w:val="00F76919"/>
    <w:rsid w:val="00F80D37"/>
    <w:rsid w:val="00F8125B"/>
    <w:rsid w:val="00F8201B"/>
    <w:rsid w:val="00F82F8F"/>
    <w:rsid w:val="00F83DB8"/>
    <w:rsid w:val="00F843A4"/>
    <w:rsid w:val="00F849B6"/>
    <w:rsid w:val="00F8667D"/>
    <w:rsid w:val="00F873F4"/>
    <w:rsid w:val="00F87492"/>
    <w:rsid w:val="00F878B5"/>
    <w:rsid w:val="00F87AF7"/>
    <w:rsid w:val="00F87DE9"/>
    <w:rsid w:val="00F9014F"/>
    <w:rsid w:val="00F901C9"/>
    <w:rsid w:val="00F908BA"/>
    <w:rsid w:val="00F911F2"/>
    <w:rsid w:val="00F92CE9"/>
    <w:rsid w:val="00F9316D"/>
    <w:rsid w:val="00F93416"/>
    <w:rsid w:val="00F940BD"/>
    <w:rsid w:val="00F9505A"/>
    <w:rsid w:val="00F95099"/>
    <w:rsid w:val="00F95154"/>
    <w:rsid w:val="00F95249"/>
    <w:rsid w:val="00FA0D13"/>
    <w:rsid w:val="00FA2632"/>
    <w:rsid w:val="00FA28C0"/>
    <w:rsid w:val="00FA357C"/>
    <w:rsid w:val="00FA35C6"/>
    <w:rsid w:val="00FA3DAC"/>
    <w:rsid w:val="00FA3FA8"/>
    <w:rsid w:val="00FA5667"/>
    <w:rsid w:val="00FA6410"/>
    <w:rsid w:val="00FA68AE"/>
    <w:rsid w:val="00FA6F02"/>
    <w:rsid w:val="00FB0755"/>
    <w:rsid w:val="00FB0C3E"/>
    <w:rsid w:val="00FB0F75"/>
    <w:rsid w:val="00FB3F24"/>
    <w:rsid w:val="00FB5CD6"/>
    <w:rsid w:val="00FB602D"/>
    <w:rsid w:val="00FB64E2"/>
    <w:rsid w:val="00FB66D2"/>
    <w:rsid w:val="00FC0A0E"/>
    <w:rsid w:val="00FC3313"/>
    <w:rsid w:val="00FC3E0F"/>
    <w:rsid w:val="00FC5C05"/>
    <w:rsid w:val="00FC62AC"/>
    <w:rsid w:val="00FC63A6"/>
    <w:rsid w:val="00FC63F8"/>
    <w:rsid w:val="00FC6B15"/>
    <w:rsid w:val="00FC710A"/>
    <w:rsid w:val="00FC7214"/>
    <w:rsid w:val="00FC78D5"/>
    <w:rsid w:val="00FD0A53"/>
    <w:rsid w:val="00FD22D0"/>
    <w:rsid w:val="00FD3BAA"/>
    <w:rsid w:val="00FD4268"/>
    <w:rsid w:val="00FD6466"/>
    <w:rsid w:val="00FD6D2F"/>
    <w:rsid w:val="00FD778A"/>
    <w:rsid w:val="00FE04F5"/>
    <w:rsid w:val="00FE294D"/>
    <w:rsid w:val="00FE367F"/>
    <w:rsid w:val="00FE3F36"/>
    <w:rsid w:val="00FE6BF7"/>
    <w:rsid w:val="00FE7BC4"/>
    <w:rsid w:val="00FF3525"/>
    <w:rsid w:val="00FF54A4"/>
    <w:rsid w:val="00FF5D7C"/>
    <w:rsid w:val="00FF66E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79A5F9-C296-4CB6-ADDF-3948960A4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71D3"/>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1666</Words>
  <Characters>8999</Characters>
  <Application>Microsoft Office Word</Application>
  <DocSecurity>0</DocSecurity>
  <Lines>74</Lines>
  <Paragraphs>21</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10644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HP-IP</dc:creator>
  <cp:keywords/>
  <dc:description/>
  <cp:lastModifiedBy>HP-IP</cp:lastModifiedBy>
  <cp:revision>1</cp:revision>
  <dcterms:created xsi:type="dcterms:W3CDTF">2019-11-15T12:21:00Z</dcterms:created>
  <dcterms:modified xsi:type="dcterms:W3CDTF">2019-11-15T12:24:00Z</dcterms:modified>
</cp:coreProperties>
</file>